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16758" w14:textId="670E79EE" w:rsidR="00E66918" w:rsidRPr="003653AC" w:rsidRDefault="003653AC" w:rsidP="003653AC">
      <w:pPr>
        <w:jc w:val="right"/>
        <w:rPr>
          <w:rFonts w:ascii="Times New Roman" w:hAnsi="Times New Roman" w:cs="Times New Roman"/>
          <w:bCs/>
          <w:sz w:val="24"/>
          <w:szCs w:val="24"/>
        </w:rPr>
      </w:pPr>
      <w:bookmarkStart w:id="0" w:name="_Hlk139032446"/>
      <w:r w:rsidRPr="003653AC">
        <w:rPr>
          <w:rFonts w:ascii="Times New Roman" w:hAnsi="Times New Roman" w:cs="Times New Roman"/>
          <w:iCs/>
          <w:sz w:val="24"/>
          <w:szCs w:val="24"/>
        </w:rPr>
        <w:t>Пр</w:t>
      </w:r>
      <w:r w:rsidR="00E66918" w:rsidRPr="003653AC">
        <w:rPr>
          <w:rFonts w:ascii="Times New Roman" w:hAnsi="Times New Roman" w:cs="Times New Roman"/>
          <w:bCs/>
          <w:sz w:val="24"/>
          <w:szCs w:val="24"/>
        </w:rPr>
        <w:t>иложение 5</w:t>
      </w:r>
    </w:p>
    <w:p w14:paraId="3CE68691" w14:textId="01214F76" w:rsidR="00E66918" w:rsidRPr="007178B7" w:rsidRDefault="00E66918" w:rsidP="00E66918">
      <w:pPr>
        <w:spacing w:after="0" w:line="360" w:lineRule="auto"/>
        <w:jc w:val="right"/>
        <w:rPr>
          <w:rFonts w:ascii="Times New Roman" w:hAnsi="Times New Roman" w:cs="Times New Roman"/>
          <w:bCs/>
          <w:i/>
          <w:iCs/>
          <w:sz w:val="24"/>
          <w:szCs w:val="24"/>
        </w:rPr>
      </w:pPr>
      <w:r w:rsidRPr="00E66918">
        <w:rPr>
          <w:rFonts w:ascii="Times New Roman" w:hAnsi="Times New Roman" w:cs="Times New Roman"/>
          <w:sz w:val="24"/>
          <w:szCs w:val="24"/>
        </w:rPr>
        <w:t xml:space="preserve">к ОПОП-П </w:t>
      </w:r>
      <w:r w:rsidRPr="007178B7">
        <w:rPr>
          <w:rFonts w:ascii="Times New Roman" w:hAnsi="Times New Roman" w:cs="Times New Roman"/>
          <w:i/>
          <w:sz w:val="24"/>
          <w:szCs w:val="24"/>
        </w:rPr>
        <w:t xml:space="preserve">по </w:t>
      </w:r>
      <w:r w:rsidR="00BA0055" w:rsidRPr="007178B7">
        <w:rPr>
          <w:rFonts w:ascii="Times New Roman" w:hAnsi="Times New Roman" w:cs="Times New Roman"/>
          <w:bCs/>
          <w:i/>
          <w:iCs/>
          <w:sz w:val="24"/>
          <w:szCs w:val="24"/>
        </w:rPr>
        <w:t>специальности</w:t>
      </w:r>
    </w:p>
    <w:p w14:paraId="72C54A9B" w14:textId="3F08927E" w:rsidR="00E66918" w:rsidRPr="003653AC" w:rsidRDefault="003653AC" w:rsidP="00E66918">
      <w:pPr>
        <w:spacing w:after="0" w:line="240" w:lineRule="auto"/>
        <w:jc w:val="right"/>
        <w:rPr>
          <w:rFonts w:ascii="Times New Roman" w:hAnsi="Times New Roman" w:cs="Times New Roman"/>
          <w:bCs/>
          <w:iCs/>
          <w:sz w:val="24"/>
          <w:szCs w:val="24"/>
          <w:vertAlign w:val="superscript"/>
        </w:rPr>
      </w:pPr>
      <w:r w:rsidRPr="007178B7">
        <w:rPr>
          <w:rFonts w:ascii="Times New Roman" w:hAnsi="Times New Roman" w:cs="Times New Roman"/>
          <w:bCs/>
          <w:i/>
          <w:iCs/>
          <w:sz w:val="24"/>
          <w:szCs w:val="24"/>
        </w:rPr>
        <w:t>43.02.15 Поварское и кондитерское дело</w:t>
      </w:r>
    </w:p>
    <w:p w14:paraId="15CC05A9" w14:textId="77777777" w:rsidR="00E66918" w:rsidRPr="00E66918" w:rsidRDefault="00E66918" w:rsidP="00E66918">
      <w:pPr>
        <w:spacing w:after="0" w:line="240" w:lineRule="auto"/>
        <w:jc w:val="right"/>
        <w:rPr>
          <w:rFonts w:ascii="Times New Roman" w:hAnsi="Times New Roman" w:cs="Times New Roman"/>
          <w:bCs/>
          <w:i/>
          <w:iCs/>
          <w:sz w:val="24"/>
          <w:szCs w:val="24"/>
        </w:rPr>
      </w:pPr>
    </w:p>
    <w:p w14:paraId="4F01E6B5" w14:textId="77777777" w:rsidR="00E66918" w:rsidRPr="00E66918" w:rsidRDefault="00E66918" w:rsidP="00E66918">
      <w:pPr>
        <w:spacing w:after="0" w:line="240" w:lineRule="auto"/>
        <w:jc w:val="center"/>
        <w:rPr>
          <w:rFonts w:ascii="Times New Roman" w:hAnsi="Times New Roman" w:cs="Times New Roman"/>
          <w:b/>
          <w:i/>
          <w:sz w:val="24"/>
          <w:szCs w:val="24"/>
        </w:rPr>
      </w:pPr>
    </w:p>
    <w:p w14:paraId="16FC7E14" w14:textId="77777777" w:rsidR="00E66918" w:rsidRPr="00E66918" w:rsidRDefault="00E66918" w:rsidP="00E66918">
      <w:pPr>
        <w:spacing w:after="0" w:line="240" w:lineRule="auto"/>
        <w:jc w:val="center"/>
        <w:rPr>
          <w:rFonts w:ascii="Times New Roman" w:hAnsi="Times New Roman" w:cs="Times New Roman"/>
          <w:b/>
          <w:i/>
          <w:sz w:val="24"/>
          <w:szCs w:val="24"/>
        </w:rPr>
      </w:pPr>
    </w:p>
    <w:p w14:paraId="6F7D9450" w14:textId="77777777" w:rsidR="00E66918" w:rsidRPr="00E66918" w:rsidRDefault="00E66918" w:rsidP="00E66918">
      <w:pPr>
        <w:shd w:val="clear" w:color="auto" w:fill="FFFFFF"/>
        <w:spacing w:after="0" w:line="240" w:lineRule="auto"/>
        <w:jc w:val="center"/>
        <w:rPr>
          <w:rFonts w:ascii="Times New Roman" w:hAnsi="Times New Roman" w:cs="Times New Roman"/>
          <w:b/>
          <w:i/>
          <w:sz w:val="24"/>
          <w:szCs w:val="24"/>
        </w:rPr>
      </w:pPr>
    </w:p>
    <w:p w14:paraId="3FAFB31B" w14:textId="77777777" w:rsidR="00E66918" w:rsidRPr="00E66918" w:rsidRDefault="00E66918" w:rsidP="00E66918">
      <w:pPr>
        <w:pStyle w:val="1"/>
        <w:keepLines w:val="0"/>
        <w:shd w:val="clear" w:color="auto" w:fill="FFFFFF"/>
        <w:tabs>
          <w:tab w:val="num" w:pos="0"/>
        </w:tabs>
        <w:suppressAutoHyphens/>
        <w:spacing w:after="0"/>
        <w:rPr>
          <w:rFonts w:ascii="Times New Roman" w:hAnsi="Times New Roman"/>
          <w:sz w:val="24"/>
          <w:szCs w:val="24"/>
        </w:rPr>
      </w:pPr>
      <w:bookmarkStart w:id="1" w:name="_Toc131849530"/>
      <w:r w:rsidRPr="00E66918">
        <w:rPr>
          <w:rFonts w:ascii="Times New Roman" w:hAnsi="Times New Roman"/>
          <w:sz w:val="24"/>
          <w:szCs w:val="24"/>
        </w:rPr>
        <w:t xml:space="preserve">СОДЕРЖАНИЕ </w:t>
      </w:r>
      <w:r w:rsidRPr="00E66918">
        <w:rPr>
          <w:rFonts w:ascii="Times New Roman" w:hAnsi="Times New Roman"/>
          <w:sz w:val="24"/>
          <w:szCs w:val="24"/>
        </w:rPr>
        <w:br/>
        <w:t>ГОСУДАРСТВЕННОЙ ИТОГОВОЙ АТТЕСТАЦИИ</w:t>
      </w:r>
      <w:bookmarkEnd w:id="1"/>
    </w:p>
    <w:p w14:paraId="5276D7D1" w14:textId="30177D1F" w:rsidR="00E66918" w:rsidRPr="007178B7" w:rsidRDefault="00E66918" w:rsidP="00E66918">
      <w:pPr>
        <w:spacing w:after="0" w:line="360" w:lineRule="auto"/>
        <w:jc w:val="center"/>
        <w:rPr>
          <w:rFonts w:ascii="Times New Roman" w:hAnsi="Times New Roman" w:cs="Times New Roman"/>
          <w:bCs/>
          <w:i/>
          <w:iCs/>
          <w:sz w:val="24"/>
          <w:szCs w:val="24"/>
        </w:rPr>
      </w:pPr>
      <w:r w:rsidRPr="007178B7">
        <w:rPr>
          <w:rFonts w:ascii="Times New Roman" w:hAnsi="Times New Roman" w:cs="Times New Roman"/>
          <w:bCs/>
          <w:i/>
          <w:kern w:val="2"/>
          <w:sz w:val="24"/>
          <w:szCs w:val="24"/>
        </w:rPr>
        <w:t xml:space="preserve">по </w:t>
      </w:r>
      <w:r w:rsidRPr="007178B7">
        <w:rPr>
          <w:rFonts w:ascii="Times New Roman" w:hAnsi="Times New Roman" w:cs="Times New Roman"/>
          <w:bCs/>
          <w:i/>
          <w:iCs/>
          <w:sz w:val="24"/>
          <w:szCs w:val="24"/>
        </w:rPr>
        <w:t>специальност</w:t>
      </w:r>
      <w:r w:rsidR="00BA0055" w:rsidRPr="007178B7">
        <w:rPr>
          <w:rFonts w:ascii="Times New Roman" w:hAnsi="Times New Roman" w:cs="Times New Roman"/>
          <w:bCs/>
          <w:i/>
          <w:iCs/>
          <w:sz w:val="24"/>
          <w:szCs w:val="24"/>
        </w:rPr>
        <w:t>и</w:t>
      </w:r>
      <w:r w:rsidRPr="007178B7">
        <w:rPr>
          <w:rFonts w:ascii="Times New Roman" w:hAnsi="Times New Roman" w:cs="Times New Roman"/>
          <w:bCs/>
          <w:i/>
          <w:iCs/>
          <w:sz w:val="24"/>
          <w:szCs w:val="24"/>
        </w:rPr>
        <w:t xml:space="preserve"> </w:t>
      </w:r>
    </w:p>
    <w:p w14:paraId="79094277" w14:textId="77777777" w:rsidR="003653AC" w:rsidRPr="003653AC" w:rsidRDefault="003653AC" w:rsidP="003653AC">
      <w:pPr>
        <w:spacing w:after="0" w:line="240" w:lineRule="auto"/>
        <w:jc w:val="center"/>
        <w:rPr>
          <w:rFonts w:ascii="Times New Roman" w:hAnsi="Times New Roman" w:cs="Times New Roman"/>
          <w:b/>
          <w:bCs/>
          <w:iCs/>
          <w:sz w:val="24"/>
          <w:szCs w:val="24"/>
          <w:vertAlign w:val="superscript"/>
        </w:rPr>
      </w:pPr>
      <w:r w:rsidRPr="007178B7">
        <w:rPr>
          <w:rFonts w:ascii="Times New Roman" w:hAnsi="Times New Roman" w:cs="Times New Roman"/>
          <w:bCs/>
          <w:i/>
          <w:iCs/>
          <w:sz w:val="24"/>
          <w:szCs w:val="24"/>
        </w:rPr>
        <w:t>43.02.15 Поварское и кондитерское дело</w:t>
      </w:r>
    </w:p>
    <w:p w14:paraId="6F4DEB9A" w14:textId="77777777" w:rsidR="00E66918" w:rsidRPr="00E66918" w:rsidRDefault="00E66918" w:rsidP="00E66918">
      <w:pPr>
        <w:spacing w:after="0" w:line="360" w:lineRule="auto"/>
        <w:jc w:val="center"/>
        <w:rPr>
          <w:rFonts w:ascii="Times New Roman" w:hAnsi="Times New Roman" w:cs="Times New Roman"/>
          <w:b/>
          <w:i/>
          <w:sz w:val="24"/>
          <w:szCs w:val="24"/>
          <w:vertAlign w:val="superscript"/>
        </w:rPr>
      </w:pPr>
    </w:p>
    <w:p w14:paraId="1B54727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1B86BA5" w14:textId="77777777" w:rsidR="00E66918" w:rsidRPr="00E66918" w:rsidRDefault="00E66918" w:rsidP="00E66918">
      <w:pPr>
        <w:spacing w:after="0" w:line="360" w:lineRule="auto"/>
        <w:jc w:val="center"/>
        <w:rPr>
          <w:rFonts w:ascii="Times New Roman" w:hAnsi="Times New Roman" w:cs="Times New Roman"/>
          <w:b/>
          <w:i/>
          <w:sz w:val="24"/>
          <w:szCs w:val="24"/>
        </w:rPr>
      </w:pPr>
    </w:p>
    <w:p w14:paraId="6B064AB1" w14:textId="77777777" w:rsidR="00E66918" w:rsidRPr="00E66918" w:rsidRDefault="00E66918" w:rsidP="00E66918">
      <w:pPr>
        <w:spacing w:after="0" w:line="360" w:lineRule="auto"/>
        <w:jc w:val="center"/>
        <w:rPr>
          <w:rFonts w:ascii="Times New Roman" w:hAnsi="Times New Roman" w:cs="Times New Roman"/>
          <w:b/>
          <w:i/>
          <w:sz w:val="24"/>
          <w:szCs w:val="24"/>
        </w:rPr>
      </w:pPr>
    </w:p>
    <w:p w14:paraId="6B6C5984"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6B3087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0D58FCF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9EDAF54"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E6BFF50"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02E52B7" w14:textId="77777777" w:rsidR="00E66918" w:rsidRPr="00E66918" w:rsidRDefault="00E66918" w:rsidP="00E66918">
      <w:pPr>
        <w:spacing w:after="0" w:line="360" w:lineRule="auto"/>
        <w:jc w:val="center"/>
        <w:rPr>
          <w:rFonts w:ascii="Times New Roman" w:hAnsi="Times New Roman" w:cs="Times New Roman"/>
          <w:b/>
          <w:i/>
          <w:sz w:val="24"/>
          <w:szCs w:val="24"/>
        </w:rPr>
      </w:pPr>
    </w:p>
    <w:p w14:paraId="7C280839"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6D0796E"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6CF3B11" w14:textId="77777777" w:rsidR="00E66918" w:rsidRPr="00E66918" w:rsidRDefault="00E66918" w:rsidP="00E66918">
      <w:pPr>
        <w:spacing w:after="0" w:line="360" w:lineRule="auto"/>
        <w:jc w:val="center"/>
        <w:rPr>
          <w:rFonts w:ascii="Times New Roman" w:hAnsi="Times New Roman" w:cs="Times New Roman"/>
          <w:b/>
          <w:i/>
          <w:sz w:val="24"/>
          <w:szCs w:val="24"/>
        </w:rPr>
      </w:pPr>
    </w:p>
    <w:p w14:paraId="7719C74D"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2FFC3CB"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9070F1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EDB0F71"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74EC4853"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79F9609"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304B90BE"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5DFC88B6"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352398E"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476BB27"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79F69457"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03A5D142" w14:textId="21025601" w:rsidR="00E66918" w:rsidRPr="00E66918" w:rsidRDefault="003653AC" w:rsidP="00E66918">
      <w:pPr>
        <w:spacing w:after="0" w:line="240" w:lineRule="auto"/>
        <w:jc w:val="center"/>
        <w:rPr>
          <w:rFonts w:ascii="Times New Roman" w:hAnsi="Times New Roman" w:cs="Times New Roman"/>
          <w:b/>
          <w:iCs/>
          <w:sz w:val="24"/>
          <w:szCs w:val="24"/>
        </w:rPr>
        <w:sectPr w:rsidR="00E66918" w:rsidRPr="00E66918" w:rsidSect="00645FFE">
          <w:headerReference w:type="default" r:id="rId9"/>
          <w:footerReference w:type="default" r:id="rId10"/>
          <w:pgSz w:w="11906" w:h="16838"/>
          <w:pgMar w:top="1134" w:right="567" w:bottom="1134" w:left="1701" w:header="709" w:footer="709" w:gutter="0"/>
          <w:cols w:space="720"/>
          <w:formProt w:val="0"/>
          <w:titlePg/>
          <w:docGrid w:linePitch="360"/>
        </w:sectPr>
      </w:pPr>
      <w:r>
        <w:rPr>
          <w:rFonts w:ascii="Times New Roman" w:hAnsi="Times New Roman" w:cs="Times New Roman"/>
          <w:b/>
          <w:sz w:val="24"/>
          <w:szCs w:val="24"/>
        </w:rPr>
        <w:t>2023</w:t>
      </w:r>
      <w:r w:rsidR="00E66918" w:rsidRPr="00E66918">
        <w:rPr>
          <w:rFonts w:ascii="Times New Roman" w:hAnsi="Times New Roman" w:cs="Times New Roman"/>
          <w:b/>
          <w:sz w:val="24"/>
          <w:szCs w:val="24"/>
        </w:rPr>
        <w:t xml:space="preserve"> год</w:t>
      </w:r>
    </w:p>
    <w:p w14:paraId="0B598A00" w14:textId="77777777" w:rsidR="00E66918" w:rsidRPr="00E66918" w:rsidRDefault="00E66918" w:rsidP="00E66918">
      <w:pPr>
        <w:spacing w:after="0" w:line="240" w:lineRule="auto"/>
        <w:jc w:val="center"/>
        <w:rPr>
          <w:rFonts w:ascii="Times New Roman" w:hAnsi="Times New Roman" w:cs="Times New Roman"/>
          <w:b/>
          <w:iCs/>
          <w:sz w:val="24"/>
          <w:szCs w:val="24"/>
        </w:rPr>
      </w:pPr>
      <w:r w:rsidRPr="00E66918">
        <w:rPr>
          <w:rFonts w:ascii="Times New Roman" w:hAnsi="Times New Roman" w:cs="Times New Roman"/>
          <w:b/>
          <w:iCs/>
          <w:sz w:val="24"/>
          <w:szCs w:val="24"/>
        </w:rPr>
        <w:lastRenderedPageBreak/>
        <w:t>СОДЕРЖАНИЕ</w:t>
      </w:r>
    </w:p>
    <w:p w14:paraId="050FDE3F" w14:textId="77777777" w:rsidR="00E66918" w:rsidRPr="00E66918" w:rsidRDefault="00E66918" w:rsidP="00E66918">
      <w:pPr>
        <w:spacing w:after="0" w:line="240" w:lineRule="auto"/>
        <w:jc w:val="center"/>
        <w:rPr>
          <w:rFonts w:ascii="Times New Roman" w:hAnsi="Times New Roman" w:cs="Times New Roman"/>
          <w:b/>
          <w:iCs/>
          <w:sz w:val="24"/>
          <w:szCs w:val="24"/>
        </w:rPr>
      </w:pPr>
    </w:p>
    <w:p w14:paraId="4CCDCBDC" w14:textId="77777777"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sz w:val="24"/>
          <w:szCs w:val="24"/>
        </w:rPr>
      </w:pPr>
      <w:r w:rsidRPr="00E66918">
        <w:rPr>
          <w:rFonts w:ascii="Times New Roman" w:hAnsi="Times New Roman" w:cs="Times New Roman"/>
          <w:b/>
          <w:sz w:val="24"/>
          <w:szCs w:val="24"/>
        </w:rPr>
        <w:t>СТРУКТУРА ОЦЕНОЧНЫХ МАТЕРИАЛОВ ДЛЯ ПРОВЕДЕНИЯ ДЕМОНСТРАЦИОННОГО ЭКЗАМЕНА ПРОФИЛЬНОГО УРОВНЯ</w:t>
      </w:r>
    </w:p>
    <w:p w14:paraId="0E12A0E0" w14:textId="77777777"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b/>
          <w:sz w:val="24"/>
          <w:szCs w:val="24"/>
        </w:rPr>
      </w:pPr>
      <w:r w:rsidRPr="00E66918">
        <w:rPr>
          <w:rFonts w:ascii="Times New Roman" w:hAnsi="Times New Roman" w:cs="Times New Roman"/>
          <w:b/>
          <w:sz w:val="24"/>
          <w:szCs w:val="24"/>
        </w:rPr>
        <w:t xml:space="preserve">КОМПЛЕКС ТРЕБОВАНИЙ И РЕКОМЕНДАЦИЙ ДЛЯ ПРОВЕДЕНИЯ ДЕМОНСТРАЦИОННОГО ЭКЗАМЕНА </w:t>
      </w:r>
      <w:r w:rsidRPr="00E66918">
        <w:rPr>
          <w:rFonts w:ascii="Times New Roman" w:hAnsi="Times New Roman" w:cs="Times New Roman"/>
          <w:b/>
          <w:bCs/>
          <w:color w:val="000000"/>
          <w:sz w:val="24"/>
          <w:szCs w:val="24"/>
          <w:shd w:val="clear" w:color="auto" w:fill="FFFFFF"/>
        </w:rPr>
        <w:t>ПРОФИЛЬНОГО УРОВНЯ</w:t>
      </w:r>
    </w:p>
    <w:p w14:paraId="7BB25EB4" w14:textId="77777777" w:rsidR="00E66918" w:rsidRPr="00E66918" w:rsidRDefault="00E66918" w:rsidP="00E66918">
      <w:pPr>
        <w:spacing w:after="0"/>
        <w:jc w:val="both"/>
        <w:rPr>
          <w:rFonts w:ascii="Times New Roman" w:hAnsi="Times New Roman" w:cs="Times New Roman"/>
          <w:sz w:val="24"/>
          <w:szCs w:val="24"/>
          <w:highlight w:val="yellow"/>
        </w:rPr>
      </w:pPr>
    </w:p>
    <w:p w14:paraId="04E81B7A" w14:textId="180C4EDF"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b/>
          <w:sz w:val="24"/>
          <w:szCs w:val="24"/>
        </w:rPr>
      </w:pPr>
      <w:r w:rsidRPr="00E66918">
        <w:rPr>
          <w:rFonts w:ascii="Times New Roman" w:hAnsi="Times New Roman" w:cs="Times New Roman"/>
          <w:b/>
          <w:sz w:val="24"/>
          <w:szCs w:val="24"/>
        </w:rPr>
        <w:t>ОРГАНИЗАЦИЯ И ПРОВЕДЕНИЕ ЗАЩИТЫ ДИПЛОМНОЙ РАБОТЫ (ДИПЛОМНОГО ПРОЕКТА)</w:t>
      </w:r>
    </w:p>
    <w:p w14:paraId="5772C301" w14:textId="77777777" w:rsidR="00E66918" w:rsidRPr="00E66918" w:rsidRDefault="00E66918" w:rsidP="00E66918">
      <w:pPr>
        <w:spacing w:after="0" w:line="240" w:lineRule="auto"/>
        <w:rPr>
          <w:rFonts w:ascii="Times New Roman" w:hAnsi="Times New Roman" w:cs="Times New Roman"/>
          <w:b/>
          <w:sz w:val="24"/>
          <w:szCs w:val="24"/>
        </w:rPr>
      </w:pPr>
      <w:r w:rsidRPr="00E66918">
        <w:rPr>
          <w:rFonts w:ascii="Times New Roman" w:hAnsi="Times New Roman" w:cs="Times New Roman"/>
          <w:b/>
          <w:sz w:val="24"/>
          <w:szCs w:val="24"/>
        </w:rPr>
        <w:br w:type="page"/>
      </w:r>
    </w:p>
    <w:p w14:paraId="68AFD33B" w14:textId="77777777" w:rsidR="00E66918" w:rsidRPr="00E66918" w:rsidRDefault="00E66918" w:rsidP="006564D9">
      <w:pPr>
        <w:pStyle w:val="a5"/>
        <w:numPr>
          <w:ilvl w:val="0"/>
          <w:numId w:val="16"/>
        </w:numPr>
        <w:tabs>
          <w:tab w:val="left" w:pos="142"/>
        </w:tabs>
        <w:suppressAutoHyphens/>
        <w:spacing w:after="0" w:line="360" w:lineRule="auto"/>
        <w:ind w:left="0" w:firstLine="0"/>
        <w:jc w:val="center"/>
        <w:rPr>
          <w:rFonts w:ascii="Times New Roman" w:hAnsi="Times New Roman" w:cs="Times New Roman"/>
          <w:b/>
          <w:sz w:val="24"/>
          <w:szCs w:val="24"/>
        </w:rPr>
      </w:pPr>
      <w:r w:rsidRPr="00E66918">
        <w:rPr>
          <w:rFonts w:ascii="Times New Roman" w:hAnsi="Times New Roman" w:cs="Times New Roman"/>
          <w:b/>
          <w:sz w:val="24"/>
          <w:szCs w:val="24"/>
        </w:rPr>
        <w:lastRenderedPageBreak/>
        <w:t>СТРУКТУРА ОЦЕНОЧНЫХ МАТЕРИАЛОВ ДЛЯ ПРОВЕДЕНИЯ ДЕМОНСТРАЦИОННОГО ЭКЗАМЕНА ПРОФИЛЬНОГО УРОВНЯ</w:t>
      </w:r>
    </w:p>
    <w:p w14:paraId="18FDFC80" w14:textId="77777777" w:rsidR="00E66918" w:rsidRPr="00E66918" w:rsidRDefault="00E66918" w:rsidP="00E66918">
      <w:pPr>
        <w:pStyle w:val="a5"/>
        <w:spacing w:after="0"/>
        <w:ind w:left="0" w:firstLine="709"/>
        <w:jc w:val="both"/>
        <w:rPr>
          <w:rFonts w:ascii="Times New Roman" w:hAnsi="Times New Roman" w:cs="Times New Roman"/>
          <w:sz w:val="24"/>
          <w:szCs w:val="24"/>
        </w:rPr>
      </w:pPr>
    </w:p>
    <w:p w14:paraId="62CC74DE" w14:textId="0BD576FC"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Для выпускников, осваивающих ППССЗ в рамках ФП «</w:t>
      </w:r>
      <w:proofErr w:type="spellStart"/>
      <w:r w:rsidRPr="00E66918">
        <w:rPr>
          <w:rFonts w:ascii="Times New Roman" w:hAnsi="Times New Roman" w:cs="Times New Roman"/>
          <w:sz w:val="24"/>
          <w:szCs w:val="24"/>
        </w:rPr>
        <w:t>Профессионалитет</w:t>
      </w:r>
      <w:proofErr w:type="spellEnd"/>
      <w:r w:rsidRPr="00E66918">
        <w:rPr>
          <w:rFonts w:ascii="Times New Roman" w:hAnsi="Times New Roman" w:cs="Times New Roman"/>
          <w:sz w:val="24"/>
          <w:szCs w:val="24"/>
        </w:rPr>
        <w:t>», государственная итоговая аттестация в соответствии с ФГОС СПО проводится в форме демонстрационного экзамена профильного</w:t>
      </w:r>
      <w:r w:rsidR="007178B7">
        <w:rPr>
          <w:rFonts w:ascii="Times New Roman" w:hAnsi="Times New Roman" w:cs="Times New Roman"/>
          <w:sz w:val="24"/>
          <w:szCs w:val="24"/>
        </w:rPr>
        <w:t xml:space="preserve"> или базового</w:t>
      </w:r>
      <w:r w:rsidRPr="00E66918">
        <w:rPr>
          <w:rFonts w:ascii="Times New Roman" w:hAnsi="Times New Roman" w:cs="Times New Roman"/>
          <w:sz w:val="24"/>
          <w:szCs w:val="24"/>
        </w:rPr>
        <w:t xml:space="preserve"> уровня и защиты дипломного проекта (работы). </w:t>
      </w:r>
    </w:p>
    <w:p w14:paraId="58AC5598"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p>
    <w:p w14:paraId="665C861A" w14:textId="77777777" w:rsidR="00E66918" w:rsidRPr="00E66918" w:rsidRDefault="00E66918" w:rsidP="006564D9">
      <w:pPr>
        <w:pStyle w:val="a5"/>
        <w:numPr>
          <w:ilvl w:val="1"/>
          <w:numId w:val="16"/>
        </w:numPr>
        <w:suppressAutoHyphens/>
        <w:spacing w:after="0" w:line="276" w:lineRule="auto"/>
        <w:ind w:left="0" w:firstLine="709"/>
        <w:jc w:val="both"/>
        <w:rPr>
          <w:rFonts w:ascii="Times New Roman" w:hAnsi="Times New Roman" w:cs="Times New Roman"/>
          <w:b/>
          <w:sz w:val="24"/>
          <w:szCs w:val="24"/>
        </w:rPr>
      </w:pPr>
      <w:r w:rsidRPr="00E66918">
        <w:rPr>
          <w:rFonts w:ascii="Times New Roman" w:hAnsi="Times New Roman" w:cs="Times New Roman"/>
          <w:b/>
          <w:sz w:val="24"/>
          <w:szCs w:val="24"/>
        </w:rPr>
        <w:t xml:space="preserve">Структура оценочных материалов </w:t>
      </w:r>
    </w:p>
    <w:p w14:paraId="06918424"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Оценочные материалы для проведения демонстрационного экзамена профильного уровня включают в себя комплек</w:t>
      </w:r>
      <w:proofErr w:type="gramStart"/>
      <w:r w:rsidRPr="00E66918">
        <w:rPr>
          <w:rFonts w:ascii="Times New Roman" w:hAnsi="Times New Roman" w:cs="Times New Roman"/>
          <w:sz w:val="24"/>
          <w:szCs w:val="24"/>
        </w:rPr>
        <w:t>т(</w:t>
      </w:r>
      <w:proofErr w:type="gramEnd"/>
      <w:r w:rsidRPr="00E66918">
        <w:rPr>
          <w:rFonts w:ascii="Times New Roman" w:hAnsi="Times New Roman" w:cs="Times New Roman"/>
          <w:sz w:val="24"/>
          <w:szCs w:val="24"/>
        </w:rPr>
        <w:t xml:space="preserve">ы) оценочной документации, варианты заданий и критерии оценивания. </w:t>
      </w:r>
    </w:p>
    <w:p w14:paraId="178713C0"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p>
    <w:p w14:paraId="340D68D8" w14:textId="77777777" w:rsidR="00E66918" w:rsidRPr="00E66918" w:rsidRDefault="00E66918" w:rsidP="006564D9">
      <w:pPr>
        <w:pStyle w:val="a5"/>
        <w:numPr>
          <w:ilvl w:val="1"/>
          <w:numId w:val="16"/>
        </w:numPr>
        <w:suppressAutoHyphens/>
        <w:spacing w:after="0" w:line="276" w:lineRule="auto"/>
        <w:ind w:left="0" w:firstLine="709"/>
        <w:jc w:val="both"/>
        <w:rPr>
          <w:rFonts w:ascii="Times New Roman" w:hAnsi="Times New Roman" w:cs="Times New Roman"/>
          <w:b/>
          <w:bCs/>
          <w:color w:val="000000"/>
          <w:sz w:val="24"/>
          <w:szCs w:val="24"/>
          <w:shd w:val="clear" w:color="auto" w:fill="FFFFFF"/>
        </w:rPr>
      </w:pPr>
      <w:r w:rsidRPr="00E66918">
        <w:rPr>
          <w:rFonts w:ascii="Times New Roman" w:hAnsi="Times New Roman" w:cs="Times New Roman"/>
          <w:b/>
          <w:bCs/>
          <w:color w:val="000000"/>
          <w:sz w:val="24"/>
          <w:szCs w:val="24"/>
          <w:shd w:val="clear" w:color="auto" w:fill="FFFFFF"/>
        </w:rPr>
        <w:t xml:space="preserve">Структура комплекта оценочной документации </w:t>
      </w:r>
    </w:p>
    <w:p w14:paraId="017BF3E0"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Комплект оценочной документации (далее – КОД) должен включать в себя следующие разделы:</w:t>
      </w:r>
    </w:p>
    <w:p w14:paraId="0B477DD8"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Комплекс требований для проведения демонстрационного экзамена.</w:t>
      </w:r>
    </w:p>
    <w:p w14:paraId="50B3740D" w14:textId="607E60DF"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Перечень оборудования и оснащения, расходных материалов, средств обучения </w:t>
      </w:r>
      <w:r w:rsidR="00F01F26">
        <w:rPr>
          <w:rFonts w:ascii="Times New Roman" w:hAnsi="Times New Roman" w:cs="Times New Roman"/>
          <w:sz w:val="24"/>
          <w:szCs w:val="24"/>
        </w:rPr>
        <w:br/>
      </w:r>
      <w:r w:rsidRPr="00E66918">
        <w:rPr>
          <w:rFonts w:ascii="Times New Roman" w:hAnsi="Times New Roman" w:cs="Times New Roman"/>
          <w:sz w:val="24"/>
          <w:szCs w:val="24"/>
        </w:rPr>
        <w:t>и воспитания.</w:t>
      </w:r>
    </w:p>
    <w:p w14:paraId="0F77FEFD"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План застройки площадки демонстрационного экзамена.</w:t>
      </w:r>
    </w:p>
    <w:p w14:paraId="097DED21"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Требования к составу экспертных групп.</w:t>
      </w:r>
    </w:p>
    <w:p w14:paraId="3EFECDD3"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Инструкции по технике безопасности.</w:t>
      </w:r>
    </w:p>
    <w:p w14:paraId="502AF264"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Образец задания.</w:t>
      </w:r>
    </w:p>
    <w:p w14:paraId="1AA1BEE5" w14:textId="77777777" w:rsidR="00E66918" w:rsidRPr="00E66918" w:rsidRDefault="00E66918" w:rsidP="00E66918">
      <w:pPr>
        <w:pStyle w:val="a5"/>
        <w:spacing w:after="0" w:line="276" w:lineRule="auto"/>
        <w:ind w:left="0"/>
        <w:jc w:val="both"/>
        <w:rPr>
          <w:rFonts w:ascii="Times New Roman" w:hAnsi="Times New Roman" w:cs="Times New Roman"/>
          <w:b/>
          <w:bCs/>
          <w:color w:val="000000"/>
          <w:sz w:val="24"/>
          <w:szCs w:val="24"/>
          <w:shd w:val="clear" w:color="auto" w:fill="FFFFFF"/>
        </w:rPr>
      </w:pPr>
    </w:p>
    <w:p w14:paraId="4A25257E" w14:textId="77777777" w:rsidR="00E66918" w:rsidRPr="00E66918" w:rsidRDefault="00E66918" w:rsidP="006564D9">
      <w:pPr>
        <w:pStyle w:val="a5"/>
        <w:numPr>
          <w:ilvl w:val="0"/>
          <w:numId w:val="16"/>
        </w:numPr>
        <w:suppressAutoHyphens/>
        <w:spacing w:after="0" w:line="276" w:lineRule="auto"/>
        <w:ind w:left="0" w:firstLine="0"/>
        <w:contextualSpacing w:val="0"/>
        <w:jc w:val="center"/>
        <w:rPr>
          <w:rFonts w:ascii="Times New Roman" w:hAnsi="Times New Roman" w:cs="Times New Roman"/>
          <w:b/>
          <w:bCs/>
          <w:color w:val="000000"/>
          <w:sz w:val="24"/>
          <w:szCs w:val="24"/>
          <w:shd w:val="clear" w:color="auto" w:fill="FFFFFF"/>
        </w:rPr>
      </w:pPr>
      <w:r w:rsidRPr="00E66918">
        <w:rPr>
          <w:rFonts w:ascii="Times New Roman" w:hAnsi="Times New Roman" w:cs="Times New Roman"/>
          <w:b/>
          <w:bCs/>
          <w:color w:val="000000"/>
          <w:sz w:val="24"/>
          <w:szCs w:val="24"/>
          <w:shd w:val="clear" w:color="auto" w:fill="FFFFFF"/>
        </w:rPr>
        <w:t xml:space="preserve">КОМПЛЕКС ТРЕБОВАНИЙ И РЕКОМЕНДАЦИЙ </w:t>
      </w:r>
      <w:r w:rsidRPr="00E66918">
        <w:rPr>
          <w:rFonts w:ascii="Times New Roman" w:hAnsi="Times New Roman" w:cs="Times New Roman"/>
          <w:b/>
          <w:bCs/>
          <w:color w:val="000000"/>
          <w:sz w:val="24"/>
          <w:szCs w:val="24"/>
          <w:shd w:val="clear" w:color="auto" w:fill="FFFFFF"/>
        </w:rPr>
        <w:br/>
        <w:t>ДЛЯ ПРОВЕДЕНИЯ ДЕМОНСТРАЦИОННОГО ЭКЗАМЕНА ПРОФИЛЬНОГО УРОВНЯ</w:t>
      </w:r>
    </w:p>
    <w:p w14:paraId="0E1C257F" w14:textId="77777777" w:rsidR="00E66918" w:rsidRPr="00E66918" w:rsidRDefault="00E66918" w:rsidP="00E66918">
      <w:pPr>
        <w:pStyle w:val="a5"/>
        <w:spacing w:after="0" w:line="276" w:lineRule="auto"/>
        <w:ind w:left="0" w:firstLine="709"/>
        <w:jc w:val="both"/>
        <w:rPr>
          <w:rFonts w:ascii="Times New Roman" w:hAnsi="Times New Roman" w:cs="Times New Roman"/>
          <w:b/>
          <w:bCs/>
          <w:color w:val="000000"/>
          <w:sz w:val="24"/>
          <w:szCs w:val="24"/>
          <w:shd w:val="clear" w:color="auto" w:fill="FFFFFF"/>
        </w:rPr>
      </w:pPr>
    </w:p>
    <w:p w14:paraId="68D740FE" w14:textId="2FAE3B09" w:rsidR="00E66918" w:rsidRPr="00E66918" w:rsidRDefault="00E66918" w:rsidP="006564D9">
      <w:pPr>
        <w:pStyle w:val="a5"/>
        <w:numPr>
          <w:ilvl w:val="1"/>
          <w:numId w:val="16"/>
        </w:numPr>
        <w:suppressAutoHyphens/>
        <w:spacing w:after="0" w:line="276"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Организационные требования:</w:t>
      </w:r>
    </w:p>
    <w:p w14:paraId="24E53188"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Демонстрационный экзамен профильного уровня проводится с использованием КОД, включенных образовательными организациями в программу ГИА.</w:t>
      </w:r>
    </w:p>
    <w:p w14:paraId="07A9FF68"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1FB7F9D2"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6FF7BA3D"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proofErr w:type="gramStart"/>
      <w:r w:rsidRPr="00E66918">
        <w:rPr>
          <w:rFonts w:ascii="Times New Roman" w:hAnsi="Times New Roman" w:cs="Times New Roman"/>
          <w:sz w:val="24"/>
          <w:szCs w:val="24"/>
        </w:rPr>
        <w:t>Демонстрационный экзамен проводится в ЦПДЭ, представляющем собой площадку, оборудованную и оснащенную в соответствии с КОД.</w:t>
      </w:r>
      <w:proofErr w:type="gramEnd"/>
    </w:p>
    <w:p w14:paraId="0DB0A4E8" w14:textId="5B38DDF0"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ЦПДЭ может располагаться на территории образовательной организации, </w:t>
      </w:r>
      <w:r w:rsidR="006F033B">
        <w:rPr>
          <w:rFonts w:ascii="Times New Roman" w:hAnsi="Times New Roman" w:cs="Times New Roman"/>
          <w:sz w:val="24"/>
          <w:szCs w:val="24"/>
        </w:rPr>
        <w:br/>
      </w:r>
      <w:r w:rsidRPr="00E66918">
        <w:rPr>
          <w:rFonts w:ascii="Times New Roman" w:hAnsi="Times New Roman" w:cs="Times New Roman"/>
          <w:sz w:val="24"/>
          <w:szCs w:val="24"/>
        </w:rPr>
        <w:t>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4CB31D97"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Выпускники проходят демонстрационный экзамен в ЦПДЭ в составе экзаменационных групп.</w:t>
      </w:r>
    </w:p>
    <w:p w14:paraId="0E83045F"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Образовательная организация знакомит с планом проведения демонстрационного экзамена выпускников, сдающих демонстрационный экзамен, и лиц, </w:t>
      </w:r>
      <w:r w:rsidRPr="00E66918">
        <w:rPr>
          <w:rFonts w:ascii="Times New Roman" w:hAnsi="Times New Roman" w:cs="Times New Roman"/>
          <w:sz w:val="24"/>
          <w:szCs w:val="24"/>
        </w:rPr>
        <w:lastRenderedPageBreak/>
        <w:t xml:space="preserve">обеспечивающих проведение демонстрационного экзамена, в срок 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5 (пять) рабочих дней до даты проведения экзамена.</w:t>
      </w:r>
    </w:p>
    <w:p w14:paraId="534B742C" w14:textId="2FA714EF"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Количество, общая площадь и состояние помещений, предоставляемых </w:t>
      </w:r>
      <w:r w:rsidR="006F033B">
        <w:rPr>
          <w:rFonts w:ascii="Times New Roman" w:hAnsi="Times New Roman" w:cs="Times New Roman"/>
          <w:sz w:val="24"/>
          <w:szCs w:val="24"/>
        </w:rPr>
        <w:br/>
      </w:r>
      <w:r w:rsidRPr="00E66918">
        <w:rPr>
          <w:rFonts w:ascii="Times New Roman" w:hAnsi="Times New Roman" w:cs="Times New Roman"/>
          <w:sz w:val="24"/>
          <w:szCs w:val="24"/>
        </w:rPr>
        <w:t>для проведения демонстрационного экзамена, должны обеспечивать проведение демонстрационного экзамена в соответствии с КОД.</w:t>
      </w:r>
    </w:p>
    <w:p w14:paraId="10B496A7" w14:textId="5E5E1E9D"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w:t>
      </w:r>
      <w:r w:rsidR="006F033B">
        <w:rPr>
          <w:rFonts w:ascii="Times New Roman" w:hAnsi="Times New Roman" w:cs="Times New Roman"/>
          <w:sz w:val="24"/>
          <w:szCs w:val="24"/>
        </w:rPr>
        <w:br/>
      </w:r>
      <w:r w:rsidRPr="00E66918">
        <w:rPr>
          <w:rFonts w:ascii="Times New Roman" w:hAnsi="Times New Roman" w:cs="Times New Roman"/>
          <w:sz w:val="24"/>
          <w:szCs w:val="24"/>
        </w:rPr>
        <w:t>на территории которой расположен ЦПДЭ, ответственного за соблюдение установленных норм и правил охраны труда и техники безопасности.</w:t>
      </w:r>
    </w:p>
    <w:p w14:paraId="7B042FE6" w14:textId="4688CA83"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6AAE8356"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43F172F4"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Допуск выпускников в ЦПДЭ осуществляется главным экспертом на основании документов, удостоверяющих личность.</w:t>
      </w:r>
    </w:p>
    <w:p w14:paraId="20D3C605" w14:textId="39141874"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Образовательная организация обязана 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один рабочий день </w:t>
      </w:r>
      <w:r w:rsidR="00D0616D">
        <w:rPr>
          <w:rFonts w:ascii="Times New Roman" w:hAnsi="Times New Roman" w:cs="Times New Roman"/>
          <w:sz w:val="24"/>
          <w:szCs w:val="24"/>
        </w:rPr>
        <w:br/>
      </w:r>
      <w:r w:rsidRPr="00E66918">
        <w:rPr>
          <w:rFonts w:ascii="Times New Roman" w:hAnsi="Times New Roman" w:cs="Times New Roman"/>
          <w:sz w:val="24"/>
          <w:szCs w:val="24"/>
        </w:rPr>
        <w:t xml:space="preserve">до дня проведения демонстрационного экзамена уведомить главного эксперта об участии </w:t>
      </w:r>
      <w:r w:rsidRPr="00E66918">
        <w:rPr>
          <w:rFonts w:ascii="Times New Roman" w:hAnsi="Times New Roman" w:cs="Times New Roman"/>
          <w:sz w:val="24"/>
          <w:szCs w:val="24"/>
        </w:rPr>
        <w:br/>
        <w:t xml:space="preserve">в проведении демонстрационного экзамена </w:t>
      </w:r>
      <w:proofErr w:type="spellStart"/>
      <w:r w:rsidRPr="00E66918">
        <w:rPr>
          <w:rFonts w:ascii="Times New Roman" w:hAnsi="Times New Roman" w:cs="Times New Roman"/>
          <w:sz w:val="24"/>
          <w:szCs w:val="24"/>
        </w:rPr>
        <w:t>тьютора</w:t>
      </w:r>
      <w:proofErr w:type="spellEnd"/>
      <w:r w:rsidRPr="00E66918">
        <w:rPr>
          <w:rFonts w:ascii="Times New Roman" w:hAnsi="Times New Roman" w:cs="Times New Roman"/>
          <w:sz w:val="24"/>
          <w:szCs w:val="24"/>
        </w:rPr>
        <w:t xml:space="preserve"> (ассистента).</w:t>
      </w:r>
    </w:p>
    <w:p w14:paraId="77607D50" w14:textId="77777777" w:rsidR="00E66918" w:rsidRPr="00E66918" w:rsidRDefault="00E66918" w:rsidP="00E66918">
      <w:pPr>
        <w:pStyle w:val="a5"/>
        <w:spacing w:after="0" w:line="276" w:lineRule="auto"/>
        <w:ind w:left="709"/>
        <w:jc w:val="both"/>
        <w:rPr>
          <w:rFonts w:ascii="Times New Roman" w:hAnsi="Times New Roman" w:cs="Times New Roman"/>
          <w:sz w:val="24"/>
          <w:szCs w:val="24"/>
        </w:rPr>
      </w:pPr>
    </w:p>
    <w:p w14:paraId="4BB45B8D" w14:textId="77777777" w:rsidR="00E66918" w:rsidRPr="00E66918" w:rsidRDefault="00E66918" w:rsidP="006564D9">
      <w:pPr>
        <w:pStyle w:val="a5"/>
        <w:numPr>
          <w:ilvl w:val="1"/>
          <w:numId w:val="16"/>
        </w:numPr>
        <w:suppressAutoHyphens/>
        <w:spacing w:after="0" w:line="240" w:lineRule="auto"/>
        <w:ind w:left="0" w:firstLine="709"/>
        <w:jc w:val="both"/>
        <w:rPr>
          <w:rFonts w:ascii="Times New Roman" w:hAnsi="Times New Roman" w:cs="Times New Roman"/>
          <w:b/>
          <w:sz w:val="24"/>
          <w:szCs w:val="24"/>
        </w:rPr>
      </w:pPr>
      <w:r w:rsidRPr="00E66918">
        <w:rPr>
          <w:rFonts w:ascii="Times New Roman" w:hAnsi="Times New Roman" w:cs="Times New Roman"/>
          <w:b/>
          <w:sz w:val="24"/>
          <w:szCs w:val="24"/>
        </w:rPr>
        <w:t>Рекомендуемое содержание КОД</w:t>
      </w:r>
    </w:p>
    <w:p w14:paraId="612902DE" w14:textId="77777777" w:rsidR="00E66918" w:rsidRPr="00E66918" w:rsidRDefault="00E66918" w:rsidP="00E66918">
      <w:pPr>
        <w:spacing w:after="0" w:line="240" w:lineRule="auto"/>
        <w:contextualSpacing/>
        <w:jc w:val="center"/>
        <w:rPr>
          <w:rFonts w:ascii="Times New Roman" w:hAnsi="Times New Roman" w:cs="Times New Roman"/>
          <w:b/>
          <w:sz w:val="24"/>
          <w:szCs w:val="24"/>
        </w:rPr>
      </w:pPr>
      <w:r w:rsidRPr="00E66918">
        <w:rPr>
          <w:rFonts w:ascii="Times New Roman" w:hAnsi="Times New Roman" w:cs="Times New Roman"/>
          <w:b/>
          <w:sz w:val="24"/>
          <w:szCs w:val="24"/>
        </w:rPr>
        <w:t>Компетенции, рекомендуемые для включения в содержание КОД</w:t>
      </w:r>
    </w:p>
    <w:tbl>
      <w:tblPr>
        <w:tblW w:w="9639" w:type="dxa"/>
        <w:tblInd w:w="-5" w:type="dxa"/>
        <w:tblLayout w:type="fixed"/>
        <w:tblCellMar>
          <w:left w:w="5" w:type="dxa"/>
          <w:right w:w="5" w:type="dxa"/>
        </w:tblCellMar>
        <w:tblLook w:val="0000" w:firstRow="0" w:lastRow="0" w:firstColumn="0" w:lastColumn="0" w:noHBand="0" w:noVBand="0"/>
      </w:tblPr>
      <w:tblGrid>
        <w:gridCol w:w="2977"/>
        <w:gridCol w:w="3289"/>
        <w:gridCol w:w="3373"/>
      </w:tblGrid>
      <w:tr w:rsidR="00E66918" w:rsidRPr="00E66918" w14:paraId="3E77AECD" w14:textId="77777777" w:rsidTr="00BA0055">
        <w:trPr>
          <w:trHeight w:val="472"/>
        </w:trPr>
        <w:tc>
          <w:tcPr>
            <w:tcW w:w="2977" w:type="dxa"/>
            <w:tcBorders>
              <w:top w:val="single" w:sz="4" w:space="0" w:color="000000"/>
              <w:left w:val="single" w:sz="4" w:space="0" w:color="000000"/>
              <w:bottom w:val="single" w:sz="4" w:space="0" w:color="000000"/>
              <w:right w:val="single" w:sz="4" w:space="0" w:color="000000"/>
            </w:tcBorders>
          </w:tcPr>
          <w:p w14:paraId="7D5FE5E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 xml:space="preserve">Код и наименование </w:t>
            </w:r>
          </w:p>
          <w:p w14:paraId="63038DEE"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b/>
                <w:color w:val="000000"/>
                <w:sz w:val="24"/>
                <w:szCs w:val="24"/>
              </w:rPr>
              <w:t>вида деятельности</w:t>
            </w:r>
          </w:p>
        </w:tc>
        <w:tc>
          <w:tcPr>
            <w:tcW w:w="3289" w:type="dxa"/>
            <w:tcBorders>
              <w:top w:val="single" w:sz="4" w:space="0" w:color="000000"/>
              <w:left w:val="single" w:sz="4" w:space="0" w:color="000000"/>
              <w:bottom w:val="single" w:sz="4" w:space="0" w:color="000000"/>
              <w:right w:val="single" w:sz="4" w:space="0" w:color="000000"/>
            </w:tcBorders>
          </w:tcPr>
          <w:p w14:paraId="1A68DA86"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Код и наименование </w:t>
            </w:r>
          </w:p>
          <w:p w14:paraId="43941235"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профессионального модуля, </w:t>
            </w:r>
          </w:p>
          <w:p w14:paraId="228B58B1"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в </w:t>
            </w:r>
            <w:proofErr w:type="gramStart"/>
            <w:r w:rsidRPr="00E66918">
              <w:rPr>
                <w:rFonts w:ascii="Times New Roman" w:hAnsi="Times New Roman" w:cs="Times New Roman"/>
                <w:b/>
                <w:bCs/>
                <w:color w:val="000000"/>
                <w:sz w:val="24"/>
                <w:szCs w:val="24"/>
              </w:rPr>
              <w:t>рамках</w:t>
            </w:r>
            <w:proofErr w:type="gramEnd"/>
            <w:r w:rsidRPr="00E66918">
              <w:rPr>
                <w:rFonts w:ascii="Times New Roman" w:hAnsi="Times New Roman" w:cs="Times New Roman"/>
                <w:b/>
                <w:bCs/>
                <w:color w:val="000000"/>
                <w:sz w:val="24"/>
                <w:szCs w:val="24"/>
              </w:rPr>
              <w:t xml:space="preserve"> которого осваивается ВД</w:t>
            </w:r>
          </w:p>
        </w:tc>
        <w:tc>
          <w:tcPr>
            <w:tcW w:w="3373" w:type="dxa"/>
            <w:tcBorders>
              <w:top w:val="single" w:sz="4" w:space="0" w:color="000000"/>
              <w:left w:val="single" w:sz="4" w:space="0" w:color="000000"/>
              <w:bottom w:val="single" w:sz="4" w:space="0" w:color="000000"/>
              <w:right w:val="single" w:sz="4" w:space="0" w:color="000000"/>
            </w:tcBorders>
          </w:tcPr>
          <w:p w14:paraId="56D6452F"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 xml:space="preserve">Перечень </w:t>
            </w:r>
            <w:proofErr w:type="gramStart"/>
            <w:r w:rsidRPr="00E66918">
              <w:rPr>
                <w:rFonts w:ascii="Times New Roman" w:hAnsi="Times New Roman" w:cs="Times New Roman"/>
                <w:b/>
                <w:color w:val="000000"/>
                <w:sz w:val="24"/>
                <w:szCs w:val="24"/>
              </w:rPr>
              <w:t>оцениваемых</w:t>
            </w:r>
            <w:proofErr w:type="gramEnd"/>
            <w:r w:rsidRPr="00E66918">
              <w:rPr>
                <w:rFonts w:ascii="Times New Roman" w:hAnsi="Times New Roman" w:cs="Times New Roman"/>
                <w:b/>
                <w:color w:val="000000"/>
                <w:sz w:val="24"/>
                <w:szCs w:val="24"/>
              </w:rPr>
              <w:t xml:space="preserve"> </w:t>
            </w:r>
          </w:p>
          <w:p w14:paraId="7528EF77"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color w:val="000000"/>
                <w:sz w:val="24"/>
                <w:szCs w:val="24"/>
              </w:rPr>
              <w:t xml:space="preserve">ПК </w:t>
            </w:r>
          </w:p>
        </w:tc>
      </w:tr>
      <w:tr w:rsidR="00E66918" w:rsidRPr="00E66918" w14:paraId="2C53E7BC" w14:textId="77777777" w:rsidTr="00BA0055">
        <w:trPr>
          <w:trHeight w:val="388"/>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1079D10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В соответствии с ФГОС СПО</w:t>
            </w:r>
          </w:p>
        </w:tc>
      </w:tr>
      <w:tr w:rsidR="00E95200" w:rsidRPr="00E66918" w14:paraId="51EB7837" w14:textId="77777777" w:rsidTr="00BA0055">
        <w:trPr>
          <w:trHeight w:val="236"/>
        </w:trPr>
        <w:tc>
          <w:tcPr>
            <w:tcW w:w="2977" w:type="dxa"/>
            <w:vMerge w:val="restart"/>
            <w:tcBorders>
              <w:top w:val="single" w:sz="4" w:space="0" w:color="000000"/>
              <w:left w:val="single" w:sz="4" w:space="0" w:color="000000"/>
              <w:right w:val="single" w:sz="4" w:space="0" w:color="000000"/>
            </w:tcBorders>
          </w:tcPr>
          <w:p w14:paraId="29EDDF01" w14:textId="315A8D58" w:rsidR="00E95200" w:rsidRPr="00C264CC" w:rsidRDefault="00E95200" w:rsidP="00BA0055">
            <w:pPr>
              <w:spacing w:after="0" w:line="240" w:lineRule="auto"/>
              <w:rPr>
                <w:rFonts w:ascii="Times New Roman" w:hAnsi="Times New Roman" w:cs="Times New Roman"/>
                <w:bCs/>
                <w:iCs/>
                <w:color w:val="000000"/>
                <w:sz w:val="24"/>
                <w:szCs w:val="24"/>
              </w:rPr>
            </w:pPr>
            <w:r w:rsidRPr="00C264CC">
              <w:rPr>
                <w:rFonts w:ascii="Times New Roman" w:eastAsia="Calibri" w:hAnsi="Times New Roman" w:cs="Times New Roman"/>
                <w:bCs/>
                <w:iCs/>
                <w:color w:val="000000"/>
                <w:spacing w:val="2"/>
                <w:sz w:val="24"/>
                <w:szCs w:val="24"/>
                <w:shd w:val="clear" w:color="auto" w:fill="FFFFFF"/>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3289" w:type="dxa"/>
            <w:vMerge w:val="restart"/>
            <w:tcBorders>
              <w:top w:val="single" w:sz="4" w:space="0" w:color="000000"/>
              <w:left w:val="single" w:sz="4" w:space="0" w:color="000000"/>
              <w:right w:val="single" w:sz="4" w:space="0" w:color="000000"/>
            </w:tcBorders>
          </w:tcPr>
          <w:p w14:paraId="2590FCAF" w14:textId="10121E6E" w:rsidR="00E95200" w:rsidRPr="00C264CC" w:rsidRDefault="00E95200" w:rsidP="003653AC">
            <w:pPr>
              <w:spacing w:after="0" w:line="240" w:lineRule="auto"/>
              <w:rPr>
                <w:rFonts w:ascii="Times New Roman" w:hAnsi="Times New Roman" w:cs="Times New Roman"/>
                <w:bCs/>
                <w:iCs/>
                <w:color w:val="000000"/>
                <w:sz w:val="24"/>
                <w:szCs w:val="24"/>
              </w:rPr>
            </w:pPr>
            <w:r w:rsidRPr="00C264CC">
              <w:rPr>
                <w:rFonts w:ascii="Times New Roman" w:eastAsia="Calibri" w:hAnsi="Times New Roman" w:cs="Times New Roman"/>
                <w:bCs/>
                <w:iCs/>
                <w:color w:val="000000"/>
                <w:spacing w:val="2"/>
                <w:sz w:val="24"/>
                <w:szCs w:val="24"/>
                <w:shd w:val="clear" w:color="auto" w:fill="FFFFFF"/>
              </w:rPr>
              <w:t>ПМ 01. 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3373" w:type="dxa"/>
            <w:tcBorders>
              <w:top w:val="single" w:sz="4" w:space="0" w:color="000000"/>
              <w:left w:val="single" w:sz="4" w:space="0" w:color="000000"/>
              <w:bottom w:val="single" w:sz="4" w:space="0" w:color="000000"/>
              <w:right w:val="single" w:sz="4" w:space="0" w:color="000000"/>
            </w:tcBorders>
          </w:tcPr>
          <w:p w14:paraId="463A9ED0" w14:textId="2D5C751D" w:rsidR="00E95200" w:rsidRPr="00C264CC" w:rsidRDefault="00E95200" w:rsidP="00BA0055">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1.1</w:t>
            </w:r>
            <w:proofErr w:type="gramStart"/>
            <w:r>
              <w:rPr>
                <w:rFonts w:ascii="Times New Roman" w:hAnsi="Times New Roman" w:cs="Times New Roman"/>
                <w:bCs/>
                <w:iCs/>
                <w:color w:val="000000"/>
                <w:sz w:val="24"/>
                <w:szCs w:val="24"/>
              </w:rPr>
              <w:t xml:space="preserve"> О</w:t>
            </w:r>
            <w:proofErr w:type="gramEnd"/>
            <w:r>
              <w:rPr>
                <w:rFonts w:ascii="Times New Roman" w:hAnsi="Times New Roman" w:cs="Times New Roman"/>
                <w:bCs/>
                <w:iCs/>
                <w:color w:val="000000"/>
                <w:sz w:val="24"/>
                <w:szCs w:val="24"/>
              </w:rPr>
              <w:t>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E95200" w:rsidRPr="00E66918" w14:paraId="6F8D4AE2" w14:textId="77777777" w:rsidTr="00CB1557">
        <w:trPr>
          <w:trHeight w:val="135"/>
        </w:trPr>
        <w:tc>
          <w:tcPr>
            <w:tcW w:w="2977" w:type="dxa"/>
            <w:vMerge/>
            <w:tcBorders>
              <w:left w:val="single" w:sz="4" w:space="0" w:color="000000"/>
              <w:right w:val="single" w:sz="4" w:space="0" w:color="000000"/>
            </w:tcBorders>
          </w:tcPr>
          <w:p w14:paraId="516FA9F9"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right w:val="single" w:sz="4" w:space="0" w:color="000000"/>
            </w:tcBorders>
          </w:tcPr>
          <w:p w14:paraId="43D8A70C"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698D5F48" w14:textId="05EB4E38" w:rsidR="00E95200" w:rsidRPr="00C264CC" w:rsidRDefault="00E95200" w:rsidP="00BA0055">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1.2</w:t>
            </w:r>
            <w:proofErr w:type="gramStart"/>
            <w:r>
              <w:rPr>
                <w:rFonts w:ascii="Times New Roman" w:hAnsi="Times New Roman" w:cs="Times New Roman"/>
                <w:bCs/>
                <w:iCs/>
                <w:color w:val="000000"/>
                <w:sz w:val="24"/>
                <w:szCs w:val="24"/>
              </w:rPr>
              <w:t xml:space="preserve"> О</w:t>
            </w:r>
            <w:proofErr w:type="gramEnd"/>
            <w:r>
              <w:rPr>
                <w:rFonts w:ascii="Times New Roman" w:hAnsi="Times New Roman" w:cs="Times New Roman"/>
                <w:bCs/>
                <w:iCs/>
                <w:color w:val="000000"/>
                <w:sz w:val="24"/>
                <w:szCs w:val="24"/>
              </w:rPr>
              <w:t>существлять обработку, подготовку экзотических и редких видов сырья: овощей, грибов, рыбы, нерыбного водного сырья, дичи</w:t>
            </w:r>
          </w:p>
        </w:tc>
      </w:tr>
      <w:tr w:rsidR="00E95200" w:rsidRPr="00E66918" w14:paraId="74550E5F" w14:textId="77777777" w:rsidTr="00B81114">
        <w:trPr>
          <w:trHeight w:val="135"/>
        </w:trPr>
        <w:tc>
          <w:tcPr>
            <w:tcW w:w="2977" w:type="dxa"/>
            <w:vMerge/>
            <w:tcBorders>
              <w:left w:val="single" w:sz="4" w:space="0" w:color="000000"/>
              <w:right w:val="single" w:sz="4" w:space="0" w:color="000000"/>
            </w:tcBorders>
          </w:tcPr>
          <w:p w14:paraId="7C6A7AC2"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bottom w:val="single" w:sz="4" w:space="0" w:color="000000"/>
              <w:right w:val="single" w:sz="4" w:space="0" w:color="000000"/>
            </w:tcBorders>
          </w:tcPr>
          <w:p w14:paraId="1BF4565F"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07A23196" w14:textId="77552681" w:rsidR="00E95200" w:rsidRPr="00C264CC" w:rsidRDefault="00E95200" w:rsidP="00C264CC">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1.3</w:t>
            </w:r>
            <w:proofErr w:type="gramStart"/>
            <w:r>
              <w:rPr>
                <w:rFonts w:ascii="Times New Roman" w:hAnsi="Times New Roman" w:cs="Times New Roman"/>
                <w:bCs/>
                <w:iCs/>
                <w:color w:val="000000"/>
                <w:sz w:val="24"/>
                <w:szCs w:val="24"/>
              </w:rPr>
              <w:t xml:space="preserve"> </w:t>
            </w:r>
            <w:r>
              <w:rPr>
                <w:rFonts w:ascii="Times New Roman" w:eastAsia="Calibri" w:hAnsi="Times New Roman" w:cs="Times New Roman"/>
                <w:sz w:val="24"/>
                <w:szCs w:val="24"/>
                <w:lang w:eastAsia="en-US"/>
              </w:rPr>
              <w:t>П</w:t>
            </w:r>
            <w:proofErr w:type="gramEnd"/>
            <w:r>
              <w:rPr>
                <w:rFonts w:ascii="Times New Roman" w:eastAsia="Calibri" w:hAnsi="Times New Roman" w:cs="Times New Roman"/>
                <w:sz w:val="24"/>
                <w:szCs w:val="24"/>
                <w:lang w:eastAsia="en-US"/>
              </w:rPr>
              <w:t xml:space="preserve">роводить приготовление и подготовку к </w:t>
            </w:r>
            <w:r>
              <w:rPr>
                <w:rFonts w:ascii="Times New Roman" w:eastAsia="Calibri" w:hAnsi="Times New Roman" w:cs="Times New Roman"/>
                <w:sz w:val="24"/>
                <w:szCs w:val="24"/>
                <w:lang w:eastAsia="en-US"/>
              </w:rPr>
              <w:lastRenderedPageBreak/>
              <w:t>реализации полуфабрикатов для блюд, кулинарных изделий сложного ассортимента.</w:t>
            </w:r>
          </w:p>
        </w:tc>
      </w:tr>
      <w:tr w:rsidR="00E95200" w:rsidRPr="00E66918" w14:paraId="70A040F4" w14:textId="77777777" w:rsidTr="00BA0055">
        <w:trPr>
          <w:trHeight w:val="135"/>
        </w:trPr>
        <w:tc>
          <w:tcPr>
            <w:tcW w:w="2977" w:type="dxa"/>
            <w:vMerge/>
            <w:tcBorders>
              <w:left w:val="single" w:sz="4" w:space="0" w:color="000000"/>
              <w:bottom w:val="single" w:sz="4" w:space="0" w:color="000000"/>
              <w:right w:val="single" w:sz="4" w:space="0" w:color="000000"/>
            </w:tcBorders>
          </w:tcPr>
          <w:p w14:paraId="42FA7EC9"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1EDEC8E7"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63CDFE43" w14:textId="66CDC25F" w:rsidR="00E95200" w:rsidRPr="00E17905" w:rsidRDefault="00E95200"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1.4</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адаптацию рецептур полуфабрикатов с учетом потребностей различных категорий потребителей, видов и форм обслуживания.</w:t>
            </w:r>
          </w:p>
        </w:tc>
      </w:tr>
      <w:tr w:rsidR="00E66918" w:rsidRPr="00E66918" w14:paraId="0A738FCB" w14:textId="77777777" w:rsidTr="00BA0055">
        <w:trPr>
          <w:trHeight w:val="236"/>
        </w:trPr>
        <w:tc>
          <w:tcPr>
            <w:tcW w:w="9639" w:type="dxa"/>
            <w:gridSpan w:val="3"/>
            <w:tcBorders>
              <w:left w:val="single" w:sz="4" w:space="0" w:color="000000"/>
              <w:bottom w:val="single" w:sz="4" w:space="0" w:color="000000"/>
              <w:right w:val="single" w:sz="4" w:space="0" w:color="000000"/>
            </w:tcBorders>
          </w:tcPr>
          <w:p w14:paraId="1A7EB85D" w14:textId="77777777" w:rsidR="00E66918" w:rsidRPr="00C264CC" w:rsidRDefault="00E66918" w:rsidP="00BA0055">
            <w:pPr>
              <w:spacing w:after="0" w:line="240" w:lineRule="auto"/>
              <w:rPr>
                <w:rFonts w:ascii="Times New Roman" w:eastAsia="Calibri" w:hAnsi="Times New Roman" w:cs="Times New Roman"/>
                <w:bCs/>
                <w:iCs/>
                <w:color w:val="000000"/>
                <w:spacing w:val="2"/>
                <w:sz w:val="24"/>
                <w:szCs w:val="24"/>
                <w:shd w:val="clear" w:color="auto" w:fill="FFFFFF"/>
              </w:rPr>
            </w:pPr>
          </w:p>
        </w:tc>
      </w:tr>
      <w:tr w:rsidR="00E66918" w:rsidRPr="00E66918" w14:paraId="093A6881" w14:textId="77777777" w:rsidTr="00BA0055">
        <w:trPr>
          <w:trHeight w:val="236"/>
        </w:trPr>
        <w:tc>
          <w:tcPr>
            <w:tcW w:w="2977" w:type="dxa"/>
            <w:vMerge w:val="restart"/>
            <w:tcBorders>
              <w:top w:val="single" w:sz="4" w:space="0" w:color="000000"/>
              <w:left w:val="single" w:sz="4" w:space="0" w:color="000000"/>
              <w:right w:val="single" w:sz="4" w:space="0" w:color="000000"/>
            </w:tcBorders>
          </w:tcPr>
          <w:p w14:paraId="0E602794" w14:textId="6E9C3089" w:rsidR="00E66918" w:rsidRPr="00C264CC" w:rsidRDefault="00E17905" w:rsidP="00C264CC">
            <w:pPr>
              <w:snapToGrid w:val="0"/>
              <w:spacing w:after="0" w:line="240" w:lineRule="auto"/>
              <w:rPr>
                <w:rFonts w:ascii="Times New Roman" w:hAnsi="Times New Roman" w:cs="Times New Roman"/>
                <w:bCs/>
                <w:iCs/>
                <w:color w:val="000000"/>
                <w:sz w:val="24"/>
                <w:szCs w:val="24"/>
              </w:rPr>
            </w:pP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289" w:type="dxa"/>
            <w:vMerge w:val="restart"/>
            <w:tcBorders>
              <w:top w:val="single" w:sz="4" w:space="0" w:color="000000"/>
              <w:left w:val="single" w:sz="4" w:space="0" w:color="000000"/>
              <w:right w:val="single" w:sz="4" w:space="0" w:color="000000"/>
            </w:tcBorders>
          </w:tcPr>
          <w:p w14:paraId="19DB2186" w14:textId="37648DD2" w:rsidR="00E66918" w:rsidRPr="00C264CC" w:rsidRDefault="00E17905" w:rsidP="00BA0055">
            <w:pPr>
              <w:snapToGrid w:val="0"/>
              <w:spacing w:after="0" w:line="240" w:lineRule="auto"/>
              <w:rPr>
                <w:rFonts w:ascii="Times New Roman" w:hAnsi="Times New Roman" w:cs="Times New Roman"/>
                <w:bCs/>
                <w:iCs/>
                <w:color w:val="000000"/>
                <w:sz w:val="24"/>
                <w:szCs w:val="24"/>
              </w:rPr>
            </w:pPr>
            <w:r>
              <w:rPr>
                <w:rFonts w:ascii="Times New Roman" w:eastAsia="Calibri" w:hAnsi="Times New Roman" w:cs="Times New Roman"/>
                <w:sz w:val="24"/>
                <w:szCs w:val="24"/>
                <w:lang w:eastAsia="en-US"/>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373" w:type="dxa"/>
            <w:tcBorders>
              <w:top w:val="single" w:sz="4" w:space="0" w:color="000000"/>
              <w:left w:val="single" w:sz="4" w:space="0" w:color="000000"/>
              <w:bottom w:val="single" w:sz="4" w:space="0" w:color="000000"/>
              <w:right w:val="single" w:sz="4" w:space="0" w:color="000000"/>
            </w:tcBorders>
          </w:tcPr>
          <w:p w14:paraId="06A1D378" w14:textId="7FA52185" w:rsidR="00E66918" w:rsidRPr="00E17905" w:rsidRDefault="00E17905" w:rsidP="00E17905">
            <w:pPr>
              <w:spacing w:after="0" w:line="240" w:lineRule="auto"/>
              <w:jc w:val="both"/>
              <w:rPr>
                <w:rFonts w:ascii="Times New Roman" w:hAnsi="Times New Roman" w:cs="Times New Roman"/>
                <w:sz w:val="24"/>
              </w:rPr>
            </w:pPr>
            <w:r>
              <w:rPr>
                <w:rFonts w:ascii="Times New Roman" w:hAnsi="Times New Roman" w:cs="Times New Roman"/>
                <w:sz w:val="24"/>
              </w:rPr>
              <w:t>ПК 2.1</w:t>
            </w:r>
            <w:proofErr w:type="gramStart"/>
            <w:r>
              <w:rPr>
                <w:rFonts w:ascii="Times New Roman" w:hAnsi="Times New Roman" w:cs="Times New Roman"/>
                <w:sz w:val="24"/>
              </w:rPr>
              <w:t xml:space="preserve"> О</w:t>
            </w:r>
            <w:proofErr w:type="gramEnd"/>
            <w:r>
              <w:rPr>
                <w:rFonts w:ascii="Times New Roman" w:hAnsi="Times New Roman" w:cs="Times New Roman"/>
                <w:sz w:val="24"/>
              </w:rPr>
              <w:t>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r>
      <w:tr w:rsidR="00E66918" w:rsidRPr="00E66918" w14:paraId="7B64C62A" w14:textId="77777777" w:rsidTr="00BA0055">
        <w:trPr>
          <w:trHeight w:val="236"/>
        </w:trPr>
        <w:tc>
          <w:tcPr>
            <w:tcW w:w="2977" w:type="dxa"/>
            <w:vMerge/>
            <w:tcBorders>
              <w:left w:val="single" w:sz="4" w:space="0" w:color="000000"/>
              <w:bottom w:val="single" w:sz="4" w:space="0" w:color="000000"/>
              <w:right w:val="single" w:sz="4" w:space="0" w:color="000000"/>
            </w:tcBorders>
          </w:tcPr>
          <w:p w14:paraId="20C7E266" w14:textId="77777777" w:rsidR="00E66918" w:rsidRPr="00C264CC" w:rsidRDefault="00E66918" w:rsidP="00BA0055">
            <w:pPr>
              <w:snapToGrid w:val="0"/>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bottom w:val="single" w:sz="4" w:space="0" w:color="000000"/>
              <w:right w:val="single" w:sz="4" w:space="0" w:color="000000"/>
            </w:tcBorders>
          </w:tcPr>
          <w:p w14:paraId="2F452C1C" w14:textId="77777777" w:rsidR="00E66918" w:rsidRPr="00C264CC" w:rsidRDefault="00E66918"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0BBA0BD6" w14:textId="7D03F675" w:rsidR="00E66918" w:rsidRPr="00E17905" w:rsidRDefault="00E17905" w:rsidP="00E1790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2.2</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r>
      <w:tr w:rsidR="00E17905" w:rsidRPr="00E66918" w14:paraId="4C42C97F" w14:textId="77777777" w:rsidTr="00E17905">
        <w:trPr>
          <w:trHeight w:val="236"/>
        </w:trPr>
        <w:tc>
          <w:tcPr>
            <w:tcW w:w="2977" w:type="dxa"/>
            <w:tcBorders>
              <w:left w:val="single" w:sz="4" w:space="0" w:color="000000"/>
              <w:bottom w:val="single" w:sz="4" w:space="0" w:color="auto"/>
              <w:right w:val="single" w:sz="4" w:space="0" w:color="000000"/>
            </w:tcBorders>
          </w:tcPr>
          <w:p w14:paraId="1B5B2DC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auto"/>
              <w:right w:val="single" w:sz="4" w:space="0" w:color="000000"/>
            </w:tcBorders>
          </w:tcPr>
          <w:p w14:paraId="13F7D328"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256C7149" w14:textId="16F5069F"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2.3</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непродолжительное хранение горячих соусов сложного ассортимента</w:t>
            </w:r>
          </w:p>
        </w:tc>
      </w:tr>
      <w:tr w:rsidR="00E17905" w:rsidRPr="00E66918" w14:paraId="4B196BF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978D8C8"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7C212AB9"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464BDEC" w14:textId="7C781F22"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2.4</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горячих блюд и</w:t>
            </w:r>
          </w:p>
          <w:p w14:paraId="1F70F2A5" w14:textId="17D6E36C"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17905" w:rsidRPr="00E66918" w14:paraId="77D9086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BB9EC79"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6B1A19F"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7920510" w14:textId="5D245046"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17905" w:rsidRPr="00E66918" w14:paraId="527D2345"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C5C3DE7"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9BF9F5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750669C" w14:textId="389DBC7F"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2.6</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 xml:space="preserve">существлять </w:t>
            </w:r>
            <w:r>
              <w:rPr>
                <w:rFonts w:ascii="Times New Roman" w:eastAsia="Calibri" w:hAnsi="Times New Roman" w:cs="Times New Roman"/>
                <w:sz w:val="24"/>
                <w:szCs w:val="24"/>
                <w:lang w:eastAsia="en-US"/>
              </w:rPr>
              <w:lastRenderedPageBreak/>
              <w:t>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7905" w:rsidRPr="00E66918" w14:paraId="78027B07"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089F98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28363BF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EE657F0" w14:textId="60392D4F"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2.7</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w:t>
            </w:r>
          </w:p>
          <w:p w14:paraId="43A6FB46" w14:textId="15C893D1"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7905" w:rsidRPr="00E66918" w14:paraId="6DE1ACB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3D8D70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0BDC10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AA2AD5E" w14:textId="006E883B"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2.8</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7905" w:rsidRPr="00E66918" w14:paraId="6529AF3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E4ECCE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0176EB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DFEDB23" w14:textId="77777777" w:rsidR="00E17905" w:rsidRDefault="00E17905" w:rsidP="00E17905">
            <w:pPr>
              <w:spacing w:after="0" w:line="240" w:lineRule="auto"/>
              <w:jc w:val="both"/>
              <w:rPr>
                <w:rFonts w:ascii="Times New Roman" w:eastAsia="Calibri" w:hAnsi="Times New Roman" w:cs="Times New Roman"/>
                <w:sz w:val="24"/>
                <w:szCs w:val="24"/>
                <w:lang w:eastAsia="en-US"/>
              </w:rPr>
            </w:pPr>
          </w:p>
        </w:tc>
      </w:tr>
      <w:tr w:rsidR="00E17905" w:rsidRPr="00E66918" w14:paraId="2C7EB32C"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C7897C5" w14:textId="0FE3C97D" w:rsidR="00E17905" w:rsidRPr="00C264CC" w:rsidRDefault="00E17905" w:rsidP="00BA0055">
            <w:pPr>
              <w:snapToGrid w:val="0"/>
              <w:spacing w:after="0" w:line="240" w:lineRule="auto"/>
              <w:rPr>
                <w:rFonts w:ascii="Times New Roman" w:hAnsi="Times New Roman" w:cs="Times New Roman"/>
                <w:bCs/>
                <w:iCs/>
                <w:color w:val="000000"/>
                <w:sz w:val="24"/>
                <w:szCs w:val="24"/>
              </w:rPr>
            </w:pP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289" w:type="dxa"/>
            <w:tcBorders>
              <w:top w:val="single" w:sz="4" w:space="0" w:color="auto"/>
              <w:left w:val="single" w:sz="4" w:space="0" w:color="auto"/>
              <w:bottom w:val="single" w:sz="4" w:space="0" w:color="auto"/>
              <w:right w:val="single" w:sz="4" w:space="0" w:color="auto"/>
            </w:tcBorders>
          </w:tcPr>
          <w:p w14:paraId="6963645D" w14:textId="3509E531" w:rsidR="00E17905" w:rsidRPr="00C264CC" w:rsidRDefault="00E17905"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ПМ 03 </w:t>
            </w: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373" w:type="dxa"/>
            <w:tcBorders>
              <w:top w:val="single" w:sz="4" w:space="0" w:color="000000"/>
              <w:left w:val="single" w:sz="4" w:space="0" w:color="auto"/>
              <w:bottom w:val="single" w:sz="4" w:space="0" w:color="000000"/>
              <w:right w:val="single" w:sz="4" w:space="0" w:color="000000"/>
            </w:tcBorders>
          </w:tcPr>
          <w:p w14:paraId="250E311C" w14:textId="00A17BB3"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3.1</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E17905" w:rsidRPr="00E66918" w14:paraId="30C6D796"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34D1ADFD"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B0C933B"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C7933D8" w14:textId="2AB71199"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3.2</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tc>
      </w:tr>
      <w:tr w:rsidR="00E17905" w:rsidRPr="00E66918" w14:paraId="7D9E1AF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467FDAC0"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1F7C2D4"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08FA1902" w14:textId="2255BBB9" w:rsidR="00E17905"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3.3</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 xml:space="preserve">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w:t>
            </w:r>
            <w:r>
              <w:rPr>
                <w:rFonts w:ascii="Times New Roman" w:eastAsia="Calibri" w:hAnsi="Times New Roman" w:cs="Times New Roman"/>
                <w:sz w:val="24"/>
                <w:szCs w:val="24"/>
                <w:lang w:eastAsia="en-US"/>
              </w:rPr>
              <w:lastRenderedPageBreak/>
              <w:t>и форм обслуживания</w:t>
            </w:r>
          </w:p>
        </w:tc>
      </w:tr>
      <w:tr w:rsidR="00E17905" w:rsidRPr="00E66918" w14:paraId="3A903CA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612BB74"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27AE3625"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15FFD96" w14:textId="3414888E" w:rsidR="00E17905"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3.4</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17905" w:rsidRPr="00E66918" w14:paraId="4EA55C1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A3C01C6"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B1CCE8A"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B2C5428" w14:textId="70C98C3A" w:rsidR="00E17905"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7905" w:rsidRPr="00E66918" w14:paraId="0F435E8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65B93C7"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2413154"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7A0E3CE7" w14:textId="3AD61FDC" w:rsidR="00E17905"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3.6</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7905" w:rsidRPr="00E66918" w14:paraId="7C3C9FBC"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E0E04CF"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2ADB7535"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402C3D68" w14:textId="5517C5BA" w:rsidR="00E17905"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3.7</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7677D4" w:rsidRPr="00E66918" w14:paraId="611A7B22" w14:textId="77777777" w:rsidTr="005B564B">
        <w:trPr>
          <w:trHeight w:val="236"/>
        </w:trPr>
        <w:tc>
          <w:tcPr>
            <w:tcW w:w="2977" w:type="dxa"/>
            <w:vMerge w:val="restart"/>
            <w:tcBorders>
              <w:top w:val="single" w:sz="4" w:space="0" w:color="auto"/>
              <w:left w:val="single" w:sz="4" w:space="0" w:color="auto"/>
              <w:right w:val="single" w:sz="4" w:space="0" w:color="auto"/>
            </w:tcBorders>
          </w:tcPr>
          <w:p w14:paraId="7AA63607" w14:textId="5E711265" w:rsidR="007677D4" w:rsidRDefault="007677D4" w:rsidP="00BA0055">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289" w:type="dxa"/>
            <w:vMerge w:val="restart"/>
            <w:tcBorders>
              <w:top w:val="single" w:sz="4" w:space="0" w:color="auto"/>
              <w:left w:val="single" w:sz="4" w:space="0" w:color="auto"/>
              <w:right w:val="single" w:sz="4" w:space="0" w:color="auto"/>
            </w:tcBorders>
          </w:tcPr>
          <w:p w14:paraId="55739278" w14:textId="3F16B595" w:rsidR="007677D4" w:rsidRDefault="007677D4"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ПМ 04 </w:t>
            </w: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373" w:type="dxa"/>
            <w:tcBorders>
              <w:top w:val="single" w:sz="4" w:space="0" w:color="000000"/>
              <w:left w:val="single" w:sz="4" w:space="0" w:color="auto"/>
              <w:bottom w:val="single" w:sz="4" w:space="0" w:color="000000"/>
              <w:right w:val="single" w:sz="4" w:space="0" w:color="000000"/>
            </w:tcBorders>
          </w:tcPr>
          <w:p w14:paraId="4DC6DD09" w14:textId="3E20F494"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4.1</w:t>
            </w:r>
            <w:proofErr w:type="gramStart"/>
            <w:r>
              <w:rPr>
                <w:rFonts w:ascii="Times New Roman" w:eastAsia="Calibri" w:hAnsi="Times New Roman" w:cs="Times New Roman"/>
                <w:sz w:val="24"/>
                <w:szCs w:val="24"/>
                <w:lang w:eastAsia="en-US"/>
              </w:rPr>
              <w:t>О</w:t>
            </w:r>
            <w:proofErr w:type="gramEnd"/>
            <w:r>
              <w:rPr>
                <w:rFonts w:ascii="Times New Roman" w:eastAsia="Calibri" w:hAnsi="Times New Roman" w:cs="Times New Roman"/>
                <w:sz w:val="24"/>
                <w:szCs w:val="24"/>
                <w:lang w:eastAsia="en-US"/>
              </w:rPr>
              <w:t>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7677D4" w:rsidRPr="00E66918" w14:paraId="379D37B4" w14:textId="77777777" w:rsidTr="005B564B">
        <w:trPr>
          <w:trHeight w:val="236"/>
        </w:trPr>
        <w:tc>
          <w:tcPr>
            <w:tcW w:w="2977" w:type="dxa"/>
            <w:vMerge/>
            <w:tcBorders>
              <w:left w:val="single" w:sz="4" w:space="0" w:color="auto"/>
              <w:bottom w:val="single" w:sz="4" w:space="0" w:color="auto"/>
              <w:right w:val="single" w:sz="4" w:space="0" w:color="auto"/>
            </w:tcBorders>
          </w:tcPr>
          <w:p w14:paraId="6A37F5C2"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vMerge/>
            <w:tcBorders>
              <w:left w:val="single" w:sz="4" w:space="0" w:color="auto"/>
              <w:bottom w:val="single" w:sz="4" w:space="0" w:color="auto"/>
              <w:right w:val="single" w:sz="4" w:space="0" w:color="auto"/>
            </w:tcBorders>
          </w:tcPr>
          <w:p w14:paraId="7FDC0524"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6BE24F9" w14:textId="6D4C9825"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4.2</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 xml:space="preserve">существлять приготовление, творческое оформление и подготовку к реализации холодных десертов сложного ассортимента с учетом потребностей различных </w:t>
            </w:r>
            <w:r>
              <w:rPr>
                <w:rFonts w:ascii="Times New Roman" w:eastAsia="Calibri" w:hAnsi="Times New Roman" w:cs="Times New Roman"/>
                <w:sz w:val="24"/>
                <w:szCs w:val="24"/>
                <w:lang w:eastAsia="en-US"/>
              </w:rPr>
              <w:lastRenderedPageBreak/>
              <w:t>категорий потребителей, видов и форм обслуживания</w:t>
            </w:r>
          </w:p>
        </w:tc>
      </w:tr>
      <w:tr w:rsidR="007677D4" w:rsidRPr="00E66918" w14:paraId="74AC4C67"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13FAB647"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142F719A"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7B25D012" w14:textId="4DD5B957"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4.3</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r>
      <w:tr w:rsidR="007677D4" w:rsidRPr="00E66918" w14:paraId="7CF6AF0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7BE42E4E"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7BD14E09"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7AB9819" w14:textId="5D72A49C"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4.4</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7677D4" w:rsidRPr="00E66918" w14:paraId="7EFAD385"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73679095"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7228DC7"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3A5E97B" w14:textId="40F92C88"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r>
      <w:tr w:rsidR="007677D4" w:rsidRPr="00E66918" w14:paraId="7D99B95A"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36C67FD1"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78224B9D"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6BBCC4E" w14:textId="2F5693FD"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4.6</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7677D4" w:rsidRPr="00E66918" w14:paraId="6CFF9E69" w14:textId="77777777" w:rsidTr="0034038C">
        <w:trPr>
          <w:trHeight w:val="236"/>
        </w:trPr>
        <w:tc>
          <w:tcPr>
            <w:tcW w:w="2977" w:type="dxa"/>
            <w:vMerge w:val="restart"/>
            <w:tcBorders>
              <w:top w:val="single" w:sz="4" w:space="0" w:color="auto"/>
              <w:left w:val="single" w:sz="4" w:space="0" w:color="auto"/>
              <w:right w:val="single" w:sz="4" w:space="0" w:color="auto"/>
            </w:tcBorders>
          </w:tcPr>
          <w:p w14:paraId="319872E6" w14:textId="5316FFB0" w:rsidR="007677D4" w:rsidRDefault="007677D4" w:rsidP="00BA0055">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3289" w:type="dxa"/>
            <w:vMerge w:val="restart"/>
            <w:tcBorders>
              <w:top w:val="single" w:sz="4" w:space="0" w:color="auto"/>
              <w:left w:val="single" w:sz="4" w:space="0" w:color="auto"/>
              <w:right w:val="single" w:sz="4" w:space="0" w:color="auto"/>
            </w:tcBorders>
          </w:tcPr>
          <w:p w14:paraId="407CC0B7" w14:textId="10042278" w:rsidR="007677D4" w:rsidRDefault="007677D4"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ПМ 05 </w:t>
            </w:r>
            <w:r>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3373" w:type="dxa"/>
            <w:tcBorders>
              <w:top w:val="single" w:sz="4" w:space="0" w:color="000000"/>
              <w:left w:val="single" w:sz="4" w:space="0" w:color="auto"/>
              <w:bottom w:val="single" w:sz="4" w:space="0" w:color="000000"/>
              <w:right w:val="single" w:sz="4" w:space="0" w:color="000000"/>
            </w:tcBorders>
          </w:tcPr>
          <w:p w14:paraId="0CF9FA2F" w14:textId="14B09E64"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5.1</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7677D4" w:rsidRPr="00E66918" w14:paraId="4B79B9A1" w14:textId="77777777" w:rsidTr="0034038C">
        <w:trPr>
          <w:trHeight w:val="236"/>
        </w:trPr>
        <w:tc>
          <w:tcPr>
            <w:tcW w:w="2977" w:type="dxa"/>
            <w:vMerge/>
            <w:tcBorders>
              <w:left w:val="single" w:sz="4" w:space="0" w:color="auto"/>
              <w:bottom w:val="single" w:sz="4" w:space="0" w:color="auto"/>
              <w:right w:val="single" w:sz="4" w:space="0" w:color="auto"/>
            </w:tcBorders>
          </w:tcPr>
          <w:p w14:paraId="1C1D7770"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vMerge/>
            <w:tcBorders>
              <w:left w:val="single" w:sz="4" w:space="0" w:color="auto"/>
              <w:bottom w:val="single" w:sz="4" w:space="0" w:color="auto"/>
              <w:right w:val="single" w:sz="4" w:space="0" w:color="auto"/>
            </w:tcBorders>
          </w:tcPr>
          <w:p w14:paraId="317BB285"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01C5A76A" w14:textId="6AB6816E"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5.2</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хранение отделочных полуфабрикатов для хлебобулочных, мучных</w:t>
            </w:r>
          </w:p>
          <w:p w14:paraId="717C5FF2" w14:textId="16B42F61"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кондитерских изделий</w:t>
            </w:r>
          </w:p>
        </w:tc>
      </w:tr>
      <w:tr w:rsidR="007677D4" w:rsidRPr="00E66918" w14:paraId="306EEED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AD1D1F9"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E711FFD"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4E50148" w14:textId="2E034AF4"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5.3</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 xml:space="preserve">существлять приготовление, творческое оформление, подготовку к </w:t>
            </w:r>
            <w:r>
              <w:rPr>
                <w:rFonts w:ascii="Times New Roman" w:eastAsia="Calibri" w:hAnsi="Times New Roman" w:cs="Times New Roman"/>
                <w:sz w:val="24"/>
                <w:szCs w:val="24"/>
                <w:lang w:eastAsia="en-US"/>
              </w:rPr>
              <w:lastRenderedPageBreak/>
              <w:t>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7677D4" w:rsidRPr="00E66918" w14:paraId="76087BEE"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17AF2096"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481E5B9"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7656ABC4" w14:textId="48C238F9" w:rsidR="007677D4" w:rsidRDefault="007677D4"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5.4</w:t>
            </w:r>
            <w:proofErr w:type="gramStart"/>
            <w:r w:rsidR="0027583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w:t>
            </w:r>
            <w:proofErr w:type="gramEnd"/>
            <w:r>
              <w:rPr>
                <w:rFonts w:ascii="Times New Roman" w:eastAsia="Calibri" w:hAnsi="Times New Roman" w:cs="Times New Roman"/>
                <w:sz w:val="24"/>
                <w:szCs w:val="24"/>
                <w:lang w:eastAsia="en-US"/>
              </w:rPr>
              <w:t>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7677D4" w:rsidRPr="00E66918" w14:paraId="1F059C6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3CAA0052" w14:textId="77777777" w:rsidR="007677D4" w:rsidRDefault="007677D4"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0DB0B93" w14:textId="77777777" w:rsidR="007677D4" w:rsidRDefault="007677D4"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4E57F2AC" w14:textId="4316B6A2" w:rsidR="007677D4"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275830" w:rsidRPr="00E66918" w14:paraId="7FE3CE6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73538A50"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6EE2555"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91B1AE6" w14:textId="76701AA1"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5.6</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275830" w:rsidRPr="00E66918" w14:paraId="511863AF"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0A68C4B" w14:textId="445834E4" w:rsidR="00275830" w:rsidRDefault="00275830" w:rsidP="00BA0055">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и контроль текущей деятельности подчиненного персонала</w:t>
            </w:r>
          </w:p>
        </w:tc>
        <w:tc>
          <w:tcPr>
            <w:tcW w:w="3289" w:type="dxa"/>
            <w:tcBorders>
              <w:top w:val="single" w:sz="4" w:space="0" w:color="auto"/>
              <w:left w:val="single" w:sz="4" w:space="0" w:color="auto"/>
              <w:bottom w:val="single" w:sz="4" w:space="0" w:color="auto"/>
              <w:right w:val="single" w:sz="4" w:space="0" w:color="auto"/>
            </w:tcBorders>
          </w:tcPr>
          <w:p w14:paraId="1060C109" w14:textId="516D4167" w:rsidR="00275830" w:rsidRDefault="00275830"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ПМ 06 </w:t>
            </w:r>
            <w:r>
              <w:rPr>
                <w:rFonts w:ascii="Times New Roman" w:eastAsia="Calibri" w:hAnsi="Times New Roman" w:cs="Times New Roman"/>
                <w:sz w:val="24"/>
                <w:szCs w:val="24"/>
                <w:lang w:eastAsia="en-US"/>
              </w:rPr>
              <w:t>Организация и контроль текущей деятельности подчиненного персонала</w:t>
            </w:r>
          </w:p>
        </w:tc>
        <w:tc>
          <w:tcPr>
            <w:tcW w:w="3373" w:type="dxa"/>
            <w:tcBorders>
              <w:top w:val="single" w:sz="4" w:space="0" w:color="000000"/>
              <w:left w:val="single" w:sz="4" w:space="0" w:color="auto"/>
              <w:bottom w:val="single" w:sz="4" w:space="0" w:color="000000"/>
              <w:right w:val="single" w:sz="4" w:space="0" w:color="000000"/>
            </w:tcBorders>
          </w:tcPr>
          <w:p w14:paraId="6ADA3B0D" w14:textId="3EC63AB4"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6.1</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r>
      <w:tr w:rsidR="00275830" w:rsidRPr="00E66918" w14:paraId="59113855"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AE03941"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7016208"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4B1AAAA4" w14:textId="095784ED"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6.2</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текущее планирование, координацию деятельности подчиненного персонала с учетом взаимодействия с другими подразделениями</w:t>
            </w:r>
          </w:p>
        </w:tc>
      </w:tr>
      <w:tr w:rsidR="00275830" w:rsidRPr="00E66918" w14:paraId="32C48393"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1142EF8"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7E5A88ED"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7243EC13" w14:textId="58E5D745"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6.3</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рганизовывать ресурсное обеспечение деятельности подчиненного персонала</w:t>
            </w:r>
          </w:p>
        </w:tc>
      </w:tr>
      <w:tr w:rsidR="00275830" w:rsidRPr="00E66918" w14:paraId="6D546DC4"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7F75A99"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475B8243"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CA126A6" w14:textId="6D193D5F"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6.4</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 xml:space="preserve">существлять организацию и контроль текущей деятельности </w:t>
            </w:r>
            <w:r>
              <w:rPr>
                <w:rFonts w:ascii="Times New Roman" w:eastAsia="Calibri" w:hAnsi="Times New Roman" w:cs="Times New Roman"/>
                <w:sz w:val="24"/>
                <w:szCs w:val="24"/>
                <w:lang w:eastAsia="en-US"/>
              </w:rPr>
              <w:lastRenderedPageBreak/>
              <w:t>подчиненного персонала</w:t>
            </w:r>
          </w:p>
        </w:tc>
      </w:tr>
      <w:tr w:rsidR="00275830" w:rsidRPr="00E66918" w14:paraId="201B6867"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7163604"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0A232C45"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02660D5D" w14:textId="4626C915" w:rsidR="00275830" w:rsidRDefault="00275830" w:rsidP="0027583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6.5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существлять инструктирование, обучение поваров, кондитеров, пекарей и других категорий работников поварского и кондитерского дела на рабочем месте</w:t>
            </w:r>
          </w:p>
        </w:tc>
      </w:tr>
      <w:tr w:rsidR="00E95200" w:rsidRPr="00E66918" w14:paraId="1CB515B9" w14:textId="77777777" w:rsidTr="002A3CFE">
        <w:trPr>
          <w:trHeight w:val="236"/>
        </w:trPr>
        <w:tc>
          <w:tcPr>
            <w:tcW w:w="2977" w:type="dxa"/>
            <w:vMerge w:val="restart"/>
            <w:tcBorders>
              <w:top w:val="single" w:sz="4" w:space="0" w:color="auto"/>
              <w:left w:val="single" w:sz="4" w:space="0" w:color="auto"/>
              <w:right w:val="single" w:sz="4" w:space="0" w:color="auto"/>
            </w:tcBorders>
          </w:tcPr>
          <w:p w14:paraId="3AE2DC9C" w14:textId="39CFCD0F" w:rsidR="00E95200" w:rsidRDefault="00E95200" w:rsidP="00BA0055">
            <w:pPr>
              <w:snapToGri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Выполнение работ по профессии Повар</w:t>
            </w:r>
          </w:p>
        </w:tc>
        <w:tc>
          <w:tcPr>
            <w:tcW w:w="3289" w:type="dxa"/>
            <w:vMerge w:val="restart"/>
            <w:tcBorders>
              <w:top w:val="single" w:sz="4" w:space="0" w:color="auto"/>
              <w:left w:val="single" w:sz="4" w:space="0" w:color="auto"/>
              <w:right w:val="single" w:sz="4" w:space="0" w:color="auto"/>
            </w:tcBorders>
          </w:tcPr>
          <w:p w14:paraId="2C361820" w14:textId="239C3866" w:rsidR="00E95200" w:rsidRDefault="00E95200"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ПМ 07 Выполнение работ по профессии Повар</w:t>
            </w:r>
          </w:p>
        </w:tc>
        <w:tc>
          <w:tcPr>
            <w:tcW w:w="3373" w:type="dxa"/>
            <w:tcBorders>
              <w:top w:val="single" w:sz="4" w:space="0" w:color="000000"/>
              <w:left w:val="single" w:sz="4" w:space="0" w:color="auto"/>
              <w:bottom w:val="single" w:sz="4" w:space="0" w:color="000000"/>
              <w:right w:val="single" w:sz="4" w:space="0" w:color="000000"/>
            </w:tcBorders>
          </w:tcPr>
          <w:p w14:paraId="32485A18" w14:textId="4B69822B" w:rsidR="00E9520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7.1</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полуфабрикаты для простых и основных блюд из овощей, грибов, рыбы, мяса, домашней птицы</w:t>
            </w:r>
          </w:p>
        </w:tc>
      </w:tr>
      <w:tr w:rsidR="00E95200" w:rsidRPr="00E66918" w14:paraId="3B748F5D" w14:textId="77777777" w:rsidTr="002A3CFE">
        <w:trPr>
          <w:trHeight w:val="236"/>
        </w:trPr>
        <w:tc>
          <w:tcPr>
            <w:tcW w:w="2977" w:type="dxa"/>
            <w:vMerge/>
            <w:tcBorders>
              <w:left w:val="single" w:sz="4" w:space="0" w:color="auto"/>
              <w:right w:val="single" w:sz="4" w:space="0" w:color="auto"/>
            </w:tcBorders>
          </w:tcPr>
          <w:p w14:paraId="12E61D63" w14:textId="77777777" w:rsidR="00E95200" w:rsidRDefault="00E95200" w:rsidP="00BA0055">
            <w:pPr>
              <w:snapToGrid w:val="0"/>
              <w:spacing w:after="0" w:line="240" w:lineRule="auto"/>
              <w:rPr>
                <w:rFonts w:ascii="Times New Roman" w:eastAsia="Calibri" w:hAnsi="Times New Roman" w:cs="Times New Roman"/>
                <w:sz w:val="24"/>
                <w:szCs w:val="24"/>
                <w:lang w:eastAsia="en-US"/>
              </w:rPr>
            </w:pPr>
          </w:p>
        </w:tc>
        <w:tc>
          <w:tcPr>
            <w:tcW w:w="3289" w:type="dxa"/>
            <w:vMerge/>
            <w:tcBorders>
              <w:left w:val="single" w:sz="4" w:space="0" w:color="auto"/>
              <w:right w:val="single" w:sz="4" w:space="0" w:color="auto"/>
            </w:tcBorders>
          </w:tcPr>
          <w:p w14:paraId="210211EB" w14:textId="77777777" w:rsidR="00E95200" w:rsidRDefault="00E9520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7762BA0" w14:textId="1BF5C144" w:rsidR="00E9520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7.2</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основные горячие и холодные супы</w:t>
            </w:r>
          </w:p>
        </w:tc>
      </w:tr>
      <w:tr w:rsidR="00E95200" w:rsidRPr="00E66918" w14:paraId="493104D9" w14:textId="77777777" w:rsidTr="002A3CFE">
        <w:trPr>
          <w:trHeight w:val="236"/>
        </w:trPr>
        <w:tc>
          <w:tcPr>
            <w:tcW w:w="2977" w:type="dxa"/>
            <w:vMerge/>
            <w:tcBorders>
              <w:left w:val="single" w:sz="4" w:space="0" w:color="auto"/>
              <w:right w:val="single" w:sz="4" w:space="0" w:color="auto"/>
            </w:tcBorders>
          </w:tcPr>
          <w:p w14:paraId="57267B34" w14:textId="77777777" w:rsidR="00E95200" w:rsidRDefault="00E95200" w:rsidP="00BA0055">
            <w:pPr>
              <w:snapToGrid w:val="0"/>
              <w:spacing w:after="0" w:line="240" w:lineRule="auto"/>
              <w:rPr>
                <w:rFonts w:ascii="Times New Roman" w:eastAsia="Calibri" w:hAnsi="Times New Roman" w:cs="Times New Roman"/>
                <w:sz w:val="24"/>
                <w:szCs w:val="24"/>
                <w:lang w:eastAsia="en-US"/>
              </w:rPr>
            </w:pPr>
          </w:p>
        </w:tc>
        <w:tc>
          <w:tcPr>
            <w:tcW w:w="3289" w:type="dxa"/>
            <w:vMerge/>
            <w:tcBorders>
              <w:left w:val="single" w:sz="4" w:space="0" w:color="auto"/>
              <w:right w:val="single" w:sz="4" w:space="0" w:color="auto"/>
            </w:tcBorders>
          </w:tcPr>
          <w:p w14:paraId="7A514D82" w14:textId="77777777" w:rsidR="00E95200" w:rsidRDefault="00E9520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C176958" w14:textId="7234652B" w:rsidR="00E9520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7.3</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основные горячие и холодные соусы</w:t>
            </w:r>
          </w:p>
        </w:tc>
      </w:tr>
      <w:tr w:rsidR="00E95200" w:rsidRPr="00E66918" w14:paraId="6B4177D1" w14:textId="77777777" w:rsidTr="002A3CFE">
        <w:trPr>
          <w:trHeight w:val="236"/>
        </w:trPr>
        <w:tc>
          <w:tcPr>
            <w:tcW w:w="2977" w:type="dxa"/>
            <w:vMerge/>
            <w:tcBorders>
              <w:left w:val="single" w:sz="4" w:space="0" w:color="auto"/>
              <w:bottom w:val="single" w:sz="4" w:space="0" w:color="auto"/>
              <w:right w:val="single" w:sz="4" w:space="0" w:color="auto"/>
            </w:tcBorders>
          </w:tcPr>
          <w:p w14:paraId="54DC8FED" w14:textId="77777777" w:rsidR="00E95200" w:rsidRDefault="00E95200" w:rsidP="00BA0055">
            <w:pPr>
              <w:snapToGrid w:val="0"/>
              <w:spacing w:after="0" w:line="240" w:lineRule="auto"/>
              <w:rPr>
                <w:rFonts w:ascii="Times New Roman" w:eastAsia="Calibri" w:hAnsi="Times New Roman" w:cs="Times New Roman"/>
                <w:sz w:val="24"/>
                <w:szCs w:val="24"/>
                <w:lang w:eastAsia="en-US"/>
              </w:rPr>
            </w:pPr>
          </w:p>
        </w:tc>
        <w:tc>
          <w:tcPr>
            <w:tcW w:w="3289" w:type="dxa"/>
            <w:vMerge/>
            <w:tcBorders>
              <w:left w:val="single" w:sz="4" w:space="0" w:color="auto"/>
              <w:bottom w:val="single" w:sz="4" w:space="0" w:color="auto"/>
              <w:right w:val="single" w:sz="4" w:space="0" w:color="auto"/>
            </w:tcBorders>
          </w:tcPr>
          <w:p w14:paraId="2C8A5CED" w14:textId="77777777" w:rsidR="00E95200" w:rsidRDefault="00E9520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31BC42B" w14:textId="259C6BCF" w:rsidR="00E9520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7.4</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блюда из овощей, грибов, круп, бобовых, макаронных изделий</w:t>
            </w:r>
          </w:p>
        </w:tc>
      </w:tr>
      <w:tr w:rsidR="00275830" w:rsidRPr="00E66918" w14:paraId="156625EF"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0C00866"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020EF4CB"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2D1CB04" w14:textId="4B5D5865" w:rsidR="00275830" w:rsidRDefault="0027583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7.5</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блюда из рыбы</w:t>
            </w:r>
          </w:p>
        </w:tc>
      </w:tr>
      <w:tr w:rsidR="00275830" w:rsidRPr="00E66918" w14:paraId="44906A19"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CB8E94B"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CDAD629"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256BCA9" w14:textId="4FCFEB89" w:rsidR="00275830" w:rsidRDefault="0027583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7.6</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блюда из мяса</w:t>
            </w:r>
          </w:p>
        </w:tc>
      </w:tr>
      <w:tr w:rsidR="00275830" w:rsidRPr="00E66918" w14:paraId="18C2586F"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5A75C17"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084C036"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FCEB9FF" w14:textId="1035B961" w:rsidR="00275830" w:rsidRDefault="0027583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7.7</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блюда из домашней птицы</w:t>
            </w:r>
          </w:p>
        </w:tc>
      </w:tr>
      <w:tr w:rsidR="00275830" w:rsidRPr="00E66918" w14:paraId="4ACE6BF5"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A17F5A7"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437FE48"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322D83C" w14:textId="5E193C7C" w:rsidR="00275830" w:rsidRDefault="0027583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7.8</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блюда из яиц, творога</w:t>
            </w:r>
          </w:p>
        </w:tc>
      </w:tr>
      <w:tr w:rsidR="00275830" w:rsidRPr="00E66918" w14:paraId="44B0BDC0"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DCE7FDC"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560BFDD4"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5157EDD" w14:textId="3FA28190" w:rsidR="0027583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7.9</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холодные блюда и закуски</w:t>
            </w:r>
          </w:p>
        </w:tc>
      </w:tr>
      <w:tr w:rsidR="00275830" w:rsidRPr="00E66918" w14:paraId="3FCD456A"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3FA31FB"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05C2A19"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AC7D899" w14:textId="28F81518" w:rsidR="0027583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7.10</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простые и основные десерты, холодные и горячие напитки</w:t>
            </w:r>
          </w:p>
        </w:tc>
      </w:tr>
      <w:tr w:rsidR="00275830" w:rsidRPr="00E66918" w14:paraId="633EBF1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12CD764" w14:textId="77777777" w:rsidR="00275830" w:rsidRDefault="00275830"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504FE481" w14:textId="77777777" w:rsidR="00275830" w:rsidRDefault="00275830"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3FE0627" w14:textId="66EF8114" w:rsidR="00275830" w:rsidRDefault="00E95200" w:rsidP="007677D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7.11</w:t>
            </w:r>
            <w:proofErr w:type="gramStart"/>
            <w:r>
              <w:rPr>
                <w:rFonts w:ascii="Times New Roman" w:eastAsia="Calibri" w:hAnsi="Times New Roman" w:cs="Times New Roman"/>
                <w:sz w:val="24"/>
                <w:szCs w:val="24"/>
                <w:lang w:eastAsia="en-US"/>
              </w:rPr>
              <w:t xml:space="preserve"> Г</w:t>
            </w:r>
            <w:proofErr w:type="gramEnd"/>
            <w:r>
              <w:rPr>
                <w:rFonts w:ascii="Times New Roman" w:eastAsia="Calibri" w:hAnsi="Times New Roman" w:cs="Times New Roman"/>
                <w:sz w:val="24"/>
                <w:szCs w:val="24"/>
                <w:lang w:eastAsia="en-US"/>
              </w:rPr>
              <w:t>отовить мучные блюда и хлебобулочные изделия</w:t>
            </w:r>
          </w:p>
        </w:tc>
      </w:tr>
    </w:tbl>
    <w:p w14:paraId="641326A7" w14:textId="77777777" w:rsidR="00E66918" w:rsidRPr="00E66918" w:rsidRDefault="00E66918" w:rsidP="00E66918">
      <w:pPr>
        <w:spacing w:after="0" w:line="240" w:lineRule="auto"/>
        <w:contextualSpacing/>
        <w:jc w:val="both"/>
        <w:rPr>
          <w:rFonts w:ascii="Times New Roman" w:hAnsi="Times New Roman" w:cs="Times New Roman"/>
          <w:b/>
          <w:sz w:val="24"/>
          <w:szCs w:val="24"/>
        </w:rPr>
      </w:pPr>
    </w:p>
    <w:p w14:paraId="4DBEB600" w14:textId="006A3895" w:rsidR="00E66918" w:rsidRPr="00E66918" w:rsidRDefault="00E66918" w:rsidP="00E66918">
      <w:pPr>
        <w:spacing w:after="0" w:line="240" w:lineRule="auto"/>
        <w:ind w:firstLine="709"/>
        <w:contextualSpacing/>
        <w:jc w:val="both"/>
        <w:rPr>
          <w:rFonts w:ascii="Times New Roman" w:hAnsi="Times New Roman" w:cs="Times New Roman"/>
          <w:sz w:val="24"/>
          <w:szCs w:val="24"/>
        </w:rPr>
      </w:pPr>
      <w:r w:rsidRPr="00E66918">
        <w:rPr>
          <w:rFonts w:ascii="Times New Roman" w:hAnsi="Times New Roman" w:cs="Times New Roman"/>
          <w:sz w:val="24"/>
          <w:szCs w:val="24"/>
        </w:rPr>
        <w:t xml:space="preserve">Умения и навыки, рекомендуемые для включения в содержание КОД, определяются </w:t>
      </w:r>
      <w:r w:rsidR="006F033B">
        <w:rPr>
          <w:rFonts w:ascii="Times New Roman" w:hAnsi="Times New Roman" w:cs="Times New Roman"/>
          <w:sz w:val="24"/>
          <w:szCs w:val="24"/>
        </w:rPr>
        <w:br/>
      </w:r>
      <w:r w:rsidRPr="00E66918">
        <w:rPr>
          <w:rFonts w:ascii="Times New Roman" w:hAnsi="Times New Roman" w:cs="Times New Roman"/>
          <w:sz w:val="24"/>
          <w:szCs w:val="24"/>
        </w:rPr>
        <w:t>в соответствии с разделом 4 ПОП-П.</w:t>
      </w:r>
    </w:p>
    <w:p w14:paraId="2858F5F8" w14:textId="77777777" w:rsidR="00E66918" w:rsidRPr="00E66918" w:rsidRDefault="00E66918" w:rsidP="00E66918">
      <w:pPr>
        <w:spacing w:after="0" w:line="240" w:lineRule="auto"/>
        <w:contextualSpacing/>
        <w:jc w:val="center"/>
        <w:rPr>
          <w:rFonts w:ascii="Times New Roman" w:hAnsi="Times New Roman" w:cs="Times New Roman"/>
          <w:b/>
          <w:sz w:val="24"/>
          <w:szCs w:val="24"/>
        </w:rPr>
      </w:pPr>
    </w:p>
    <w:p w14:paraId="77E0E802" w14:textId="06094A07" w:rsidR="00E66918" w:rsidRPr="00E66918" w:rsidRDefault="00E66918" w:rsidP="006564D9">
      <w:pPr>
        <w:pStyle w:val="a5"/>
        <w:numPr>
          <w:ilvl w:val="1"/>
          <w:numId w:val="16"/>
        </w:numPr>
        <w:suppressAutoHyphens/>
        <w:spacing w:after="0" w:line="240" w:lineRule="auto"/>
        <w:ind w:left="0" w:firstLine="567"/>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Требования к оцениванию</w:t>
      </w:r>
    </w:p>
    <w:p w14:paraId="0A31886B" w14:textId="77777777" w:rsidR="00E66918" w:rsidRPr="00E66918" w:rsidRDefault="00E66918" w:rsidP="00E66918">
      <w:pPr>
        <w:pStyle w:val="a5"/>
        <w:spacing w:after="0"/>
        <w:ind w:left="567"/>
        <w:jc w:val="both"/>
        <w:rPr>
          <w:rFonts w:ascii="Times New Roman" w:hAnsi="Times New Roman" w:cs="Times New Roman"/>
          <w:b/>
          <w:sz w:val="24"/>
          <w:szCs w:val="24"/>
        </w:rPr>
      </w:pPr>
    </w:p>
    <w:tbl>
      <w:tblPr>
        <w:tblStyle w:val="a7"/>
        <w:tblW w:w="9639" w:type="dxa"/>
        <w:tblInd w:w="-5" w:type="dxa"/>
        <w:tblLook w:val="04A0" w:firstRow="1" w:lastRow="0" w:firstColumn="1" w:lastColumn="0" w:noHBand="0" w:noVBand="1"/>
      </w:tblPr>
      <w:tblGrid>
        <w:gridCol w:w="7088"/>
        <w:gridCol w:w="2551"/>
      </w:tblGrid>
      <w:tr w:rsidR="00E66918" w:rsidRPr="00E66918" w14:paraId="06E0C264" w14:textId="77777777" w:rsidTr="00645FFE">
        <w:trPr>
          <w:trHeight w:val="388"/>
        </w:trPr>
        <w:tc>
          <w:tcPr>
            <w:tcW w:w="7088" w:type="dxa"/>
            <w:vAlign w:val="bottom"/>
          </w:tcPr>
          <w:p w14:paraId="294B35BB" w14:textId="77777777" w:rsidR="00E66918" w:rsidRPr="00E66918" w:rsidRDefault="00E66918" w:rsidP="00BA0055">
            <w:pPr>
              <w:jc w:val="both"/>
              <w:rPr>
                <w:rFonts w:ascii="Times New Roman" w:hAnsi="Times New Roman" w:cs="Times New Roman"/>
                <w:sz w:val="24"/>
                <w:szCs w:val="24"/>
              </w:rPr>
            </w:pPr>
            <w:r w:rsidRPr="00E66918">
              <w:rPr>
                <w:rFonts w:ascii="Times New Roman" w:hAnsi="Times New Roman" w:cs="Times New Roman"/>
                <w:sz w:val="24"/>
                <w:szCs w:val="24"/>
              </w:rPr>
              <w:t>Максимально возможное количество баллов</w:t>
            </w:r>
          </w:p>
        </w:tc>
        <w:tc>
          <w:tcPr>
            <w:tcW w:w="2551" w:type="dxa"/>
            <w:vAlign w:val="bottom"/>
          </w:tcPr>
          <w:p w14:paraId="45591E00" w14:textId="77777777" w:rsidR="00E66918" w:rsidRPr="00E66918" w:rsidRDefault="00E66918" w:rsidP="00BA0055">
            <w:pPr>
              <w:jc w:val="center"/>
              <w:rPr>
                <w:rFonts w:ascii="Times New Roman" w:hAnsi="Times New Roman" w:cs="Times New Roman"/>
                <w:b/>
                <w:sz w:val="24"/>
                <w:szCs w:val="24"/>
              </w:rPr>
            </w:pPr>
            <w:r w:rsidRPr="00E66918">
              <w:rPr>
                <w:rFonts w:ascii="Times New Roman" w:hAnsi="Times New Roman" w:cs="Times New Roman"/>
                <w:b/>
                <w:sz w:val="24"/>
                <w:szCs w:val="24"/>
              </w:rPr>
              <w:t>100</w:t>
            </w:r>
          </w:p>
        </w:tc>
      </w:tr>
    </w:tbl>
    <w:p w14:paraId="778E2861" w14:textId="77777777" w:rsidR="00E66918" w:rsidRPr="00E66918" w:rsidRDefault="00E66918" w:rsidP="00E66918">
      <w:pPr>
        <w:spacing w:after="0" w:line="240" w:lineRule="auto"/>
        <w:jc w:val="center"/>
        <w:rPr>
          <w:rFonts w:ascii="Times New Roman" w:hAnsi="Times New Roman" w:cs="Times New Roman"/>
          <w:b/>
          <w:sz w:val="24"/>
          <w:szCs w:val="24"/>
        </w:rPr>
      </w:pPr>
      <w:bookmarkStart w:id="2" w:name="_Toc96294977"/>
    </w:p>
    <w:p w14:paraId="23AFF7F8" w14:textId="77777777" w:rsidR="00E66918" w:rsidRPr="00E66918" w:rsidRDefault="00E66918" w:rsidP="00E66918">
      <w:pPr>
        <w:spacing w:after="0" w:line="240" w:lineRule="auto"/>
        <w:jc w:val="center"/>
        <w:rPr>
          <w:rFonts w:ascii="Times New Roman" w:hAnsi="Times New Roman" w:cs="Times New Roman"/>
          <w:b/>
          <w:sz w:val="24"/>
          <w:szCs w:val="24"/>
        </w:rPr>
      </w:pPr>
      <w:r w:rsidRPr="00E66918">
        <w:rPr>
          <w:rFonts w:ascii="Times New Roman" w:hAnsi="Times New Roman" w:cs="Times New Roman"/>
          <w:b/>
          <w:sz w:val="24"/>
          <w:szCs w:val="24"/>
        </w:rPr>
        <w:t xml:space="preserve">Рекомендуемая схема перевода результатов демонстрационного экзамена </w:t>
      </w:r>
      <w:r w:rsidRPr="00E66918">
        <w:rPr>
          <w:rFonts w:ascii="Times New Roman" w:hAnsi="Times New Roman" w:cs="Times New Roman"/>
          <w:b/>
          <w:sz w:val="24"/>
          <w:szCs w:val="24"/>
        </w:rPr>
        <w:br/>
        <w:t xml:space="preserve">из </w:t>
      </w:r>
      <w:proofErr w:type="spellStart"/>
      <w:r w:rsidRPr="00E66918">
        <w:rPr>
          <w:rFonts w:ascii="Times New Roman" w:hAnsi="Times New Roman" w:cs="Times New Roman"/>
          <w:b/>
          <w:sz w:val="24"/>
          <w:szCs w:val="24"/>
        </w:rPr>
        <w:t>стобалльной</w:t>
      </w:r>
      <w:proofErr w:type="spellEnd"/>
      <w:r w:rsidRPr="00E66918">
        <w:rPr>
          <w:rFonts w:ascii="Times New Roman" w:hAnsi="Times New Roman" w:cs="Times New Roman"/>
          <w:b/>
          <w:sz w:val="24"/>
          <w:szCs w:val="24"/>
        </w:rPr>
        <w:t xml:space="preserve"> шкалы в </w:t>
      </w:r>
      <w:proofErr w:type="gramStart"/>
      <w:r w:rsidRPr="00E66918">
        <w:rPr>
          <w:rFonts w:ascii="Times New Roman" w:hAnsi="Times New Roman" w:cs="Times New Roman"/>
          <w:b/>
          <w:sz w:val="24"/>
          <w:szCs w:val="24"/>
        </w:rPr>
        <w:t>пятибалльную</w:t>
      </w:r>
      <w:bookmarkEnd w:id="2"/>
      <w:proofErr w:type="gramEnd"/>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1"/>
        <w:gridCol w:w="1560"/>
        <w:gridCol w:w="1559"/>
        <w:gridCol w:w="1559"/>
        <w:gridCol w:w="1276"/>
      </w:tblGrid>
      <w:tr w:rsidR="00E66918" w:rsidRPr="00E66918" w14:paraId="22BC9AAD" w14:textId="77777777" w:rsidTr="00645FFE">
        <w:trPr>
          <w:trHeight w:val="308"/>
        </w:trPr>
        <w:tc>
          <w:tcPr>
            <w:tcW w:w="3681" w:type="dxa"/>
            <w:shd w:val="clear" w:color="auto" w:fill="auto"/>
            <w:vAlign w:val="center"/>
          </w:tcPr>
          <w:p w14:paraId="30C899C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Оценка</w:t>
            </w:r>
            <w:r w:rsidRPr="00E66918">
              <w:rPr>
                <w:rFonts w:ascii="Times New Roman" w:hAnsi="Times New Roman" w:cs="Times New Roman"/>
                <w:b/>
                <w:color w:val="000000"/>
                <w:sz w:val="24"/>
                <w:szCs w:val="24"/>
              </w:rPr>
              <w:br/>
              <w:t xml:space="preserve"> (пятибалльная шкала)</w:t>
            </w:r>
          </w:p>
        </w:tc>
        <w:tc>
          <w:tcPr>
            <w:tcW w:w="1560" w:type="dxa"/>
            <w:shd w:val="clear" w:color="auto" w:fill="auto"/>
            <w:vAlign w:val="center"/>
          </w:tcPr>
          <w:p w14:paraId="1ABFE8A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«2»</w:t>
            </w:r>
          </w:p>
        </w:tc>
        <w:tc>
          <w:tcPr>
            <w:tcW w:w="1559" w:type="dxa"/>
            <w:shd w:val="clear" w:color="auto" w:fill="auto"/>
            <w:vAlign w:val="center"/>
          </w:tcPr>
          <w:p w14:paraId="4F4CBFC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«3»</w:t>
            </w:r>
          </w:p>
        </w:tc>
        <w:tc>
          <w:tcPr>
            <w:tcW w:w="1559" w:type="dxa"/>
            <w:shd w:val="clear" w:color="auto" w:fill="auto"/>
            <w:vAlign w:val="center"/>
          </w:tcPr>
          <w:p w14:paraId="4E6549B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«4»</w:t>
            </w:r>
          </w:p>
        </w:tc>
        <w:tc>
          <w:tcPr>
            <w:tcW w:w="1276" w:type="dxa"/>
            <w:shd w:val="clear" w:color="auto" w:fill="auto"/>
            <w:vAlign w:val="center"/>
          </w:tcPr>
          <w:p w14:paraId="1EC911CD"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«5»</w:t>
            </w:r>
          </w:p>
        </w:tc>
      </w:tr>
      <w:tr w:rsidR="00E66918" w:rsidRPr="00E66918" w14:paraId="3B788A22" w14:textId="77777777" w:rsidTr="00645FFE">
        <w:trPr>
          <w:trHeight w:val="950"/>
        </w:trPr>
        <w:tc>
          <w:tcPr>
            <w:tcW w:w="3681" w:type="dxa"/>
            <w:shd w:val="clear" w:color="auto" w:fill="auto"/>
            <w:vAlign w:val="center"/>
          </w:tcPr>
          <w:p w14:paraId="388690FA"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lastRenderedPageBreak/>
              <w:t>Оценка в баллах (</w:t>
            </w:r>
            <w:proofErr w:type="spellStart"/>
            <w:r w:rsidRPr="00E66918">
              <w:rPr>
                <w:rFonts w:ascii="Times New Roman" w:hAnsi="Times New Roman" w:cs="Times New Roman"/>
                <w:b/>
                <w:color w:val="000000"/>
                <w:sz w:val="24"/>
                <w:szCs w:val="24"/>
              </w:rPr>
              <w:t>стобалльная</w:t>
            </w:r>
            <w:proofErr w:type="spellEnd"/>
            <w:r w:rsidRPr="00E66918">
              <w:rPr>
                <w:rFonts w:ascii="Times New Roman" w:hAnsi="Times New Roman" w:cs="Times New Roman"/>
                <w:b/>
                <w:color w:val="000000"/>
                <w:sz w:val="24"/>
                <w:szCs w:val="24"/>
              </w:rPr>
              <w:t xml:space="preserve"> шкала)</w:t>
            </w:r>
          </w:p>
        </w:tc>
        <w:tc>
          <w:tcPr>
            <w:tcW w:w="1560" w:type="dxa"/>
            <w:shd w:val="clear" w:color="auto" w:fill="auto"/>
            <w:vAlign w:val="center"/>
          </w:tcPr>
          <w:p w14:paraId="1D748E28"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 xml:space="preserve">0,00 – </w:t>
            </w:r>
          </w:p>
          <w:p w14:paraId="1B7E4503"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19,99</w:t>
            </w:r>
          </w:p>
        </w:tc>
        <w:tc>
          <w:tcPr>
            <w:tcW w:w="1559" w:type="dxa"/>
            <w:shd w:val="clear" w:color="auto" w:fill="auto"/>
            <w:vAlign w:val="center"/>
          </w:tcPr>
          <w:p w14:paraId="562A4B92"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 xml:space="preserve">20,00 – </w:t>
            </w:r>
          </w:p>
          <w:p w14:paraId="2FA204D2"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39,99</w:t>
            </w:r>
          </w:p>
        </w:tc>
        <w:tc>
          <w:tcPr>
            <w:tcW w:w="1559" w:type="dxa"/>
            <w:shd w:val="clear" w:color="auto" w:fill="auto"/>
            <w:vAlign w:val="center"/>
          </w:tcPr>
          <w:p w14:paraId="759FAB87"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40,00 –</w:t>
            </w:r>
          </w:p>
          <w:p w14:paraId="09843F93"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69,99</w:t>
            </w:r>
          </w:p>
        </w:tc>
        <w:tc>
          <w:tcPr>
            <w:tcW w:w="1276" w:type="dxa"/>
            <w:shd w:val="clear" w:color="auto" w:fill="auto"/>
            <w:vAlign w:val="center"/>
          </w:tcPr>
          <w:p w14:paraId="3187A2AD"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70,00 – 100,00</w:t>
            </w:r>
          </w:p>
        </w:tc>
      </w:tr>
    </w:tbl>
    <w:p w14:paraId="1A58188A" w14:textId="77777777" w:rsidR="00E66918" w:rsidRPr="00E66918" w:rsidRDefault="00E66918" w:rsidP="00E66918">
      <w:pPr>
        <w:pStyle w:val="a5"/>
        <w:spacing w:after="0"/>
        <w:ind w:left="0" w:firstLine="709"/>
        <w:jc w:val="both"/>
        <w:rPr>
          <w:rFonts w:ascii="Times New Roman" w:hAnsi="Times New Roman" w:cs="Times New Roman"/>
          <w:sz w:val="24"/>
          <w:szCs w:val="24"/>
          <w:highlight w:val="darkGray"/>
        </w:rPr>
      </w:pPr>
    </w:p>
    <w:p w14:paraId="40B225F9" w14:textId="77777777" w:rsidR="00E66918" w:rsidRPr="00E66918" w:rsidRDefault="00E66918" w:rsidP="006564D9">
      <w:pPr>
        <w:pStyle w:val="a5"/>
        <w:numPr>
          <w:ilvl w:val="1"/>
          <w:numId w:val="16"/>
        </w:numPr>
        <w:suppressAutoHyphens/>
        <w:spacing w:after="0" w:line="240"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 xml:space="preserve"> Учет в КОД условий для лиц с ограниченными возможностями здоровья </w:t>
      </w:r>
      <w:r w:rsidRPr="00E66918">
        <w:rPr>
          <w:rFonts w:ascii="Times New Roman" w:hAnsi="Times New Roman" w:cs="Times New Roman"/>
          <w:b/>
          <w:sz w:val="24"/>
          <w:szCs w:val="24"/>
        </w:rPr>
        <w:br/>
        <w:t>и выпускников из числа детей-инвалидов и инвалидов</w:t>
      </w:r>
    </w:p>
    <w:p w14:paraId="0D679202" w14:textId="77777777" w:rsidR="00E66918" w:rsidRPr="00E66918" w:rsidRDefault="00E66918" w:rsidP="00E66918">
      <w:pPr>
        <w:pStyle w:val="a5"/>
        <w:spacing w:after="0"/>
        <w:ind w:left="0" w:firstLine="708"/>
        <w:jc w:val="both"/>
        <w:rPr>
          <w:rFonts w:ascii="Times New Roman" w:hAnsi="Times New Roman" w:cs="Times New Roman"/>
          <w:iCs/>
          <w:sz w:val="24"/>
          <w:szCs w:val="24"/>
        </w:rPr>
      </w:pPr>
    </w:p>
    <w:p w14:paraId="59591451" w14:textId="4E245E4B" w:rsidR="00E66918" w:rsidRPr="00E66918" w:rsidRDefault="00E66918" w:rsidP="00E66918">
      <w:pPr>
        <w:pStyle w:val="a5"/>
        <w:spacing w:after="0"/>
        <w:ind w:left="0" w:firstLine="708"/>
        <w:jc w:val="both"/>
        <w:rPr>
          <w:rFonts w:ascii="Times New Roman" w:hAnsi="Times New Roman" w:cs="Times New Roman"/>
          <w:iCs/>
          <w:sz w:val="24"/>
          <w:szCs w:val="24"/>
        </w:rPr>
      </w:pPr>
      <w:r w:rsidRPr="00E66918">
        <w:rPr>
          <w:rFonts w:ascii="Times New Roman" w:hAnsi="Times New Roman" w:cs="Times New Roman"/>
          <w:iCs/>
          <w:sz w:val="24"/>
          <w:szCs w:val="24"/>
        </w:rPr>
        <w:t>Для выпускников из числа лиц с ограниченными возможностями здоровья</w:t>
      </w:r>
      <w:r w:rsidRPr="00E66918">
        <w:rPr>
          <w:rFonts w:ascii="Times New Roman" w:hAnsi="Times New Roman" w:cs="Times New Roman"/>
          <w:iCs/>
          <w:sz w:val="24"/>
          <w:szCs w:val="24"/>
        </w:rPr>
        <w:br/>
        <w:t>и выпускников из числа детей-инвалидов и инвалидов в КОД учитываются условия, позволяющие проводить демонстрационный экзамен профильного</w:t>
      </w:r>
      <w:r w:rsidR="007178B7">
        <w:rPr>
          <w:rFonts w:ascii="Times New Roman" w:hAnsi="Times New Roman" w:cs="Times New Roman"/>
          <w:iCs/>
          <w:sz w:val="24"/>
          <w:szCs w:val="24"/>
        </w:rPr>
        <w:t xml:space="preserve"> или базового</w:t>
      </w:r>
      <w:bookmarkStart w:id="3" w:name="_GoBack"/>
      <w:bookmarkEnd w:id="3"/>
      <w:r w:rsidR="007178B7">
        <w:rPr>
          <w:rFonts w:ascii="Times New Roman" w:hAnsi="Times New Roman" w:cs="Times New Roman"/>
          <w:iCs/>
          <w:sz w:val="24"/>
          <w:szCs w:val="24"/>
        </w:rPr>
        <w:t xml:space="preserve"> </w:t>
      </w:r>
      <w:r w:rsidRPr="00E66918">
        <w:rPr>
          <w:rFonts w:ascii="Times New Roman" w:hAnsi="Times New Roman" w:cs="Times New Roman"/>
          <w:iCs/>
          <w:sz w:val="24"/>
          <w:szCs w:val="24"/>
        </w:rPr>
        <w:t xml:space="preserve"> уровня с учетом особенностей и возможностей такой категории лиц.</w:t>
      </w:r>
    </w:p>
    <w:p w14:paraId="0133CAF2" w14:textId="77777777" w:rsidR="00E66918" w:rsidRPr="00E66918" w:rsidRDefault="00E66918" w:rsidP="00E66918">
      <w:pPr>
        <w:spacing w:after="0" w:line="240" w:lineRule="auto"/>
        <w:jc w:val="both"/>
        <w:rPr>
          <w:rFonts w:ascii="Times New Roman" w:hAnsi="Times New Roman" w:cs="Times New Roman"/>
          <w:b/>
          <w:sz w:val="24"/>
          <w:szCs w:val="24"/>
          <w:highlight w:val="yellow"/>
        </w:rPr>
      </w:pPr>
    </w:p>
    <w:p w14:paraId="3AFD59FD" w14:textId="2B3A856C" w:rsidR="00E66918" w:rsidRPr="00E66918" w:rsidRDefault="00E66918" w:rsidP="006564D9">
      <w:pPr>
        <w:pStyle w:val="a5"/>
        <w:numPr>
          <w:ilvl w:val="0"/>
          <w:numId w:val="16"/>
        </w:numPr>
        <w:suppressAutoHyphens/>
        <w:spacing w:after="0" w:line="240"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ОРГАНИЗАЦИЯ И ПРОВЕДЕНИЕ ЗАЩИТЫ ДИПЛОМНОЙ РАБОТЫ (ДИПЛОМНОГО ПРОЕКТА)</w:t>
      </w:r>
    </w:p>
    <w:p w14:paraId="247221F8" w14:textId="77777777" w:rsidR="00E66918" w:rsidRPr="00E66918" w:rsidRDefault="00E66918" w:rsidP="00E66918">
      <w:pPr>
        <w:spacing w:after="0" w:line="240" w:lineRule="auto"/>
        <w:jc w:val="both"/>
        <w:rPr>
          <w:rFonts w:ascii="Times New Roman" w:hAnsi="Times New Roman" w:cs="Times New Roman"/>
          <w:b/>
          <w:sz w:val="24"/>
          <w:szCs w:val="24"/>
        </w:rPr>
      </w:pPr>
    </w:p>
    <w:p w14:paraId="498DEAFB" w14:textId="6E90BAEB" w:rsidR="00E66918" w:rsidRPr="00E66918" w:rsidRDefault="00E66918" w:rsidP="00E66918">
      <w:pPr>
        <w:pStyle w:val="a5"/>
        <w:spacing w:after="0"/>
        <w:ind w:left="0" w:firstLine="709"/>
        <w:jc w:val="both"/>
        <w:rPr>
          <w:rFonts w:ascii="Times New Roman" w:hAnsi="Times New Roman" w:cs="Times New Roman"/>
          <w:i/>
          <w:sz w:val="24"/>
          <w:szCs w:val="24"/>
        </w:rPr>
      </w:pPr>
      <w:r w:rsidRPr="00E66918">
        <w:rPr>
          <w:rFonts w:ascii="Times New Roman" w:hAnsi="Times New Roman" w:cs="Times New Roman"/>
          <w:sz w:val="24"/>
          <w:szCs w:val="24"/>
        </w:rPr>
        <w:t xml:space="preserve">Программа организации проведения защиты дипломного проекта (работы) </w:t>
      </w:r>
      <w:r w:rsidRPr="00E66918">
        <w:rPr>
          <w:rFonts w:ascii="Times New Roman" w:hAnsi="Times New Roman" w:cs="Times New Roman"/>
          <w:sz w:val="24"/>
          <w:szCs w:val="24"/>
        </w:rPr>
        <w:br/>
        <w:t xml:space="preserve">как формы ГИА должна включать общие положения, тематику, структуру </w:t>
      </w:r>
      <w:r w:rsidRPr="00E66918">
        <w:rPr>
          <w:rFonts w:ascii="Times New Roman" w:hAnsi="Times New Roman" w:cs="Times New Roman"/>
          <w:sz w:val="24"/>
          <w:szCs w:val="24"/>
        </w:rPr>
        <w:br/>
        <w:t>и содержание дипломной работы (проекта), порядок оценки результатов дипломной работы (проекта).</w:t>
      </w:r>
    </w:p>
    <w:p w14:paraId="647C6863" w14:textId="77777777" w:rsidR="00E66918" w:rsidRPr="00E66918" w:rsidRDefault="00E66918" w:rsidP="00E66918">
      <w:pPr>
        <w:pStyle w:val="a5"/>
        <w:spacing w:after="0"/>
        <w:ind w:left="0" w:firstLine="709"/>
        <w:jc w:val="both"/>
        <w:rPr>
          <w:rFonts w:ascii="Times New Roman" w:hAnsi="Times New Roman" w:cs="Times New Roman"/>
          <w:i/>
          <w:sz w:val="24"/>
          <w:szCs w:val="24"/>
        </w:rPr>
      </w:pPr>
      <w:r w:rsidRPr="00E66918">
        <w:rPr>
          <w:rFonts w:ascii="Times New Roman" w:hAnsi="Times New Roman" w:cs="Times New Roman"/>
          <w:sz w:val="24"/>
          <w:szCs w:val="24"/>
        </w:rPr>
        <w:t xml:space="preserve">3.1. Общие положения </w:t>
      </w:r>
    </w:p>
    <w:p w14:paraId="13BD8991" w14:textId="5E60E35D" w:rsidR="00E66918" w:rsidRPr="00E66918" w:rsidRDefault="00E66918" w:rsidP="00E66918">
      <w:pPr>
        <w:pStyle w:val="a5"/>
        <w:spacing w:after="0"/>
        <w:ind w:left="0" w:firstLine="709"/>
        <w:jc w:val="both"/>
        <w:rPr>
          <w:rFonts w:ascii="Times New Roman" w:hAnsi="Times New Roman" w:cs="Times New Roman"/>
          <w:iCs/>
          <w:sz w:val="24"/>
          <w:szCs w:val="24"/>
        </w:rPr>
      </w:pPr>
      <w:r w:rsidRPr="00E66918">
        <w:rPr>
          <w:rFonts w:ascii="Times New Roman" w:hAnsi="Times New Roman" w:cs="Times New Roman"/>
          <w:iCs/>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D0616D">
        <w:rPr>
          <w:rFonts w:ascii="Times New Roman" w:hAnsi="Times New Roman" w:cs="Times New Roman"/>
          <w:iCs/>
          <w:sz w:val="24"/>
          <w:szCs w:val="24"/>
        </w:rPr>
        <w:br/>
      </w:r>
      <w:r w:rsidRPr="00E66918">
        <w:rPr>
          <w:rFonts w:ascii="Times New Roman" w:hAnsi="Times New Roman" w:cs="Times New Roman"/>
          <w:iCs/>
          <w:sz w:val="24"/>
          <w:szCs w:val="24"/>
        </w:rPr>
        <w:t xml:space="preserve">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w:t>
      </w:r>
      <w:proofErr w:type="spellStart"/>
      <w:r w:rsidRPr="00E66918">
        <w:rPr>
          <w:rFonts w:ascii="Times New Roman" w:hAnsi="Times New Roman" w:cs="Times New Roman"/>
          <w:iCs/>
          <w:sz w:val="24"/>
          <w:szCs w:val="24"/>
        </w:rPr>
        <w:t>сформированность</w:t>
      </w:r>
      <w:proofErr w:type="spellEnd"/>
      <w:r w:rsidRPr="00E66918">
        <w:rPr>
          <w:rFonts w:ascii="Times New Roman" w:hAnsi="Times New Roman" w:cs="Times New Roman"/>
          <w:iCs/>
          <w:sz w:val="24"/>
          <w:szCs w:val="24"/>
        </w:rPr>
        <w:t xml:space="preserve"> его профессиональных умений и навыков.</w:t>
      </w:r>
    </w:p>
    <w:p w14:paraId="69532CDB" w14:textId="40457548"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w:t>
      </w:r>
      <w:r w:rsidR="00CB57E1">
        <w:rPr>
          <w:rFonts w:ascii="Times New Roman" w:hAnsi="Times New Roman" w:cs="Times New Roman"/>
          <w:sz w:val="24"/>
          <w:szCs w:val="24"/>
        </w:rPr>
        <w:br/>
      </w:r>
      <w:r w:rsidRPr="00E66918">
        <w:rPr>
          <w:rFonts w:ascii="Times New Roman" w:hAnsi="Times New Roman" w:cs="Times New Roman"/>
          <w:sz w:val="24"/>
          <w:szCs w:val="24"/>
        </w:rPr>
        <w:t xml:space="preserve">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D0616D">
        <w:rPr>
          <w:rFonts w:ascii="Times New Roman" w:hAnsi="Times New Roman" w:cs="Times New Roman"/>
          <w:sz w:val="24"/>
          <w:szCs w:val="24"/>
        </w:rPr>
        <w:br/>
      </w:r>
      <w:r w:rsidRPr="00E66918">
        <w:rPr>
          <w:rFonts w:ascii="Times New Roman" w:hAnsi="Times New Roman" w:cs="Times New Roman"/>
          <w:sz w:val="24"/>
          <w:szCs w:val="24"/>
        </w:rPr>
        <w:t>в образовательную программу среднего профессионального образования.</w:t>
      </w:r>
    </w:p>
    <w:p w14:paraId="36ECBBB4"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Для подготовки дипломного проекта (работы) выпускнику назначается руководитель </w:t>
      </w:r>
      <w:r w:rsidRPr="00E66918">
        <w:rPr>
          <w:rFonts w:ascii="Times New Roman" w:hAnsi="Times New Roman" w:cs="Times New Roman"/>
          <w:sz w:val="24"/>
          <w:szCs w:val="24"/>
        </w:rPr>
        <w:br/>
        <w:t>и при необходимости консультанты, оказывающие выпускнику методическую поддержку.</w:t>
      </w:r>
    </w:p>
    <w:p w14:paraId="32E9C2AE"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4CDE6254" w14:textId="77777777" w:rsidR="00E66918" w:rsidRPr="00E66918" w:rsidRDefault="00E66918" w:rsidP="00E66918">
      <w:pPr>
        <w:pStyle w:val="a5"/>
        <w:spacing w:after="0"/>
        <w:ind w:left="0" w:firstLine="709"/>
        <w:jc w:val="both"/>
        <w:rPr>
          <w:rFonts w:ascii="Times New Roman" w:hAnsi="Times New Roman" w:cs="Times New Roman"/>
          <w:i/>
          <w:sz w:val="24"/>
          <w:szCs w:val="24"/>
        </w:rPr>
      </w:pPr>
    </w:p>
    <w:p w14:paraId="0A6F178C" w14:textId="415FB51E"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3.2. </w:t>
      </w:r>
      <w:r w:rsidR="00B571E5">
        <w:rPr>
          <w:rFonts w:ascii="Times New Roman" w:hAnsi="Times New Roman" w:cs="Times New Roman"/>
          <w:sz w:val="24"/>
          <w:szCs w:val="24"/>
        </w:rPr>
        <w:t>Т</w:t>
      </w:r>
      <w:r w:rsidRPr="00E66918">
        <w:rPr>
          <w:rFonts w:ascii="Times New Roman" w:hAnsi="Times New Roman" w:cs="Times New Roman"/>
          <w:sz w:val="24"/>
          <w:szCs w:val="24"/>
        </w:rPr>
        <w:t xml:space="preserve">ематика дипломных работ (проектов) по специальности </w:t>
      </w:r>
    </w:p>
    <w:p w14:paraId="62E6FFF8"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52F6AA14"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5BE7AB10"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3.3. Структура и содержание дипломной работы (проекта)</w:t>
      </w:r>
    </w:p>
    <w:p w14:paraId="619A70EF"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7CEB5EC8"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6CA01650"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3.4. Порядок оценки результатов дипломной работы (проекта)</w:t>
      </w:r>
    </w:p>
    <w:p w14:paraId="5484FE69"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0D20EC06"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430B488B"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3.5 Порядок оценки защиты дипломной работы (проекта)</w:t>
      </w:r>
    </w:p>
    <w:p w14:paraId="22EAD656"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lastRenderedPageBreak/>
        <w:t xml:space="preserve">___ </w:t>
      </w:r>
      <w:r w:rsidRPr="00E66918">
        <w:rPr>
          <w:rFonts w:ascii="Times New Roman" w:hAnsi="Times New Roman" w:cs="Times New Roman"/>
          <w:sz w:val="24"/>
          <w:szCs w:val="24"/>
        </w:rPr>
        <w:t xml:space="preserve">(с возможностью оставить поле пустым) </w:t>
      </w:r>
    </w:p>
    <w:p w14:paraId="262D72EA"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389E5466"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2D189B48" w14:textId="77777777" w:rsidR="00E66918" w:rsidRPr="00E66918" w:rsidRDefault="00E66918" w:rsidP="00E66918">
      <w:pPr>
        <w:spacing w:after="0" w:line="240" w:lineRule="auto"/>
        <w:jc w:val="right"/>
        <w:rPr>
          <w:rFonts w:ascii="Times New Roman" w:hAnsi="Times New Roman" w:cs="Times New Roman"/>
          <w:b/>
          <w:sz w:val="24"/>
          <w:szCs w:val="24"/>
        </w:rPr>
      </w:pPr>
    </w:p>
    <w:p w14:paraId="2C31170A" w14:textId="77777777" w:rsidR="00036FD7" w:rsidRDefault="00036FD7" w:rsidP="00D377F2">
      <w:pPr>
        <w:pStyle w:val="25"/>
        <w:shd w:val="clear" w:color="auto" w:fill="auto"/>
        <w:tabs>
          <w:tab w:val="left" w:pos="851"/>
        </w:tabs>
        <w:spacing w:before="0" w:line="360" w:lineRule="auto"/>
        <w:ind w:firstLine="709"/>
        <w:rPr>
          <w:b/>
        </w:rPr>
      </w:pPr>
    </w:p>
    <w:bookmarkEnd w:id="0"/>
    <w:p w14:paraId="4E0B3042" w14:textId="6B5587F7" w:rsidR="00BA0055" w:rsidRDefault="00BA0055">
      <w:pPr>
        <w:rPr>
          <w:rFonts w:ascii="Times New Roman" w:eastAsia="Times New Roman" w:hAnsi="Times New Roman" w:cs="Times New Roman"/>
          <w:b/>
          <w:sz w:val="28"/>
          <w:szCs w:val="28"/>
        </w:rPr>
      </w:pPr>
    </w:p>
    <w:sectPr w:rsidR="00BA0055" w:rsidSect="00645F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F9A1C" w14:textId="77777777" w:rsidR="00BC7DA6" w:rsidRDefault="00BC7DA6" w:rsidP="00DA6359">
      <w:pPr>
        <w:spacing w:after="0" w:line="240" w:lineRule="auto"/>
      </w:pPr>
      <w:r>
        <w:separator/>
      </w:r>
    </w:p>
  </w:endnote>
  <w:endnote w:type="continuationSeparator" w:id="0">
    <w:p w14:paraId="737A0C33" w14:textId="77777777" w:rsidR="00BC7DA6" w:rsidRDefault="00BC7DA6" w:rsidP="00DA6359">
      <w:pPr>
        <w:spacing w:after="0" w:line="240" w:lineRule="auto"/>
      </w:pPr>
      <w:r>
        <w:continuationSeparator/>
      </w:r>
    </w:p>
  </w:endnote>
  <w:endnote w:type="continuationNotice" w:id="1">
    <w:p w14:paraId="37EA0322" w14:textId="77777777" w:rsidR="00BC7DA6" w:rsidRDefault="00BC7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OpenSymbol">
    <w:altName w:val="Segoe UI 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Arial"/>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39CF" w14:textId="77777777" w:rsidR="003653AC" w:rsidRDefault="003653AC">
    <w:pPr>
      <w:pStyle w:val="af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04B51" w14:textId="77777777" w:rsidR="00BC7DA6" w:rsidRDefault="00BC7DA6" w:rsidP="00DA6359">
      <w:pPr>
        <w:spacing w:after="0" w:line="240" w:lineRule="auto"/>
      </w:pPr>
      <w:r>
        <w:separator/>
      </w:r>
    </w:p>
  </w:footnote>
  <w:footnote w:type="continuationSeparator" w:id="0">
    <w:p w14:paraId="357E13B2" w14:textId="77777777" w:rsidR="00BC7DA6" w:rsidRDefault="00BC7DA6" w:rsidP="00DA6359">
      <w:pPr>
        <w:spacing w:after="0" w:line="240" w:lineRule="auto"/>
      </w:pPr>
      <w:r>
        <w:continuationSeparator/>
      </w:r>
    </w:p>
  </w:footnote>
  <w:footnote w:type="continuationNotice" w:id="1">
    <w:p w14:paraId="14E59C40" w14:textId="77777777" w:rsidR="00BC7DA6" w:rsidRDefault="00BC7D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75628"/>
      <w:docPartObj>
        <w:docPartGallery w:val="Page Numbers (Top of Page)"/>
        <w:docPartUnique/>
      </w:docPartObj>
    </w:sdtPr>
    <w:sdtEndPr>
      <w:rPr>
        <w:rFonts w:ascii="Times New Roman" w:hAnsi="Times New Roman" w:cs="Times New Roman"/>
        <w:sz w:val="24"/>
        <w:szCs w:val="24"/>
      </w:rPr>
    </w:sdtEndPr>
    <w:sdtContent>
      <w:p w14:paraId="5578D61C" w14:textId="77777777" w:rsidR="003653AC" w:rsidRPr="006F033B" w:rsidRDefault="003653AC">
        <w:pPr>
          <w:pStyle w:val="af7"/>
          <w:jc w:val="center"/>
          <w:rPr>
            <w:rFonts w:ascii="Times New Roman" w:hAnsi="Times New Roman" w:cs="Times New Roman"/>
            <w:sz w:val="24"/>
            <w:szCs w:val="24"/>
          </w:rPr>
        </w:pPr>
        <w:r w:rsidRPr="006F033B">
          <w:rPr>
            <w:rFonts w:ascii="Times New Roman" w:hAnsi="Times New Roman" w:cs="Times New Roman"/>
            <w:sz w:val="24"/>
            <w:szCs w:val="24"/>
          </w:rPr>
          <w:fldChar w:fldCharType="begin"/>
        </w:r>
        <w:r w:rsidRPr="006F033B">
          <w:rPr>
            <w:rFonts w:ascii="Times New Roman" w:hAnsi="Times New Roman" w:cs="Times New Roman"/>
            <w:sz w:val="24"/>
            <w:szCs w:val="24"/>
          </w:rPr>
          <w:instrText>PAGE   \* MERGEFORMAT</w:instrText>
        </w:r>
        <w:r w:rsidRPr="006F033B">
          <w:rPr>
            <w:rFonts w:ascii="Times New Roman" w:hAnsi="Times New Roman" w:cs="Times New Roman"/>
            <w:sz w:val="24"/>
            <w:szCs w:val="24"/>
          </w:rPr>
          <w:fldChar w:fldCharType="separate"/>
        </w:r>
        <w:r w:rsidR="007178B7">
          <w:rPr>
            <w:rFonts w:ascii="Times New Roman" w:hAnsi="Times New Roman" w:cs="Times New Roman"/>
            <w:noProof/>
            <w:sz w:val="24"/>
            <w:szCs w:val="24"/>
          </w:rPr>
          <w:t>11</w:t>
        </w:r>
        <w:r w:rsidRPr="006F033B">
          <w:rPr>
            <w:rFonts w:ascii="Times New Roman" w:hAnsi="Times New Roman" w:cs="Times New Roman"/>
            <w:sz w:val="24"/>
            <w:szCs w:val="24"/>
          </w:rPr>
          <w:fldChar w:fldCharType="end"/>
        </w:r>
      </w:p>
    </w:sdtContent>
  </w:sdt>
  <w:p w14:paraId="17BACFC8" w14:textId="77777777" w:rsidR="003653AC" w:rsidRPr="006F033B" w:rsidRDefault="003653AC">
    <w:pPr>
      <w:pStyle w:val="af7"/>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nsid w:val="05361E09"/>
    <w:multiLevelType w:val="multilevel"/>
    <w:tmpl w:val="D4204D8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056B0260"/>
    <w:multiLevelType w:val="multilevel"/>
    <w:tmpl w:val="A6E2D8E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8D547F7"/>
    <w:multiLevelType w:val="hybridMultilevel"/>
    <w:tmpl w:val="2B2A6C2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07F42"/>
    <w:multiLevelType w:val="multilevel"/>
    <w:tmpl w:val="BD225242"/>
    <w:lvl w:ilvl="0">
      <w:start w:val="1"/>
      <w:numFmt w:val="bullet"/>
      <w:lvlText w:val="–"/>
      <w:lvlJc w:val="left"/>
      <w:pPr>
        <w:ind w:left="1211" w:hanging="360"/>
      </w:pPr>
      <w:rPr>
        <w:rFonts w:ascii="Times New Roman" w:hAnsi="Times New Roman"/>
      </w:rPr>
    </w:lvl>
    <w:lvl w:ilvl="1">
      <w:start w:val="1"/>
      <w:numFmt w:val="bullet"/>
      <w:lvlText w:val="o"/>
      <w:lvlJc w:val="left"/>
      <w:pPr>
        <w:ind w:left="1931" w:hanging="360"/>
      </w:pPr>
      <w:rPr>
        <w:rFonts w:ascii="Courier New" w:hAnsi="Courier New"/>
      </w:rPr>
    </w:lvl>
    <w:lvl w:ilvl="2">
      <w:start w:val="1"/>
      <w:numFmt w:val="bullet"/>
      <w:lvlText w:val=""/>
      <w:lvlJc w:val="left"/>
      <w:pPr>
        <w:ind w:left="2651" w:hanging="360"/>
      </w:pPr>
      <w:rPr>
        <w:rFonts w:ascii="Wingdings" w:hAnsi="Wingdings"/>
      </w:rPr>
    </w:lvl>
    <w:lvl w:ilvl="3">
      <w:start w:val="1"/>
      <w:numFmt w:val="bullet"/>
      <w:lvlText w:val=""/>
      <w:lvlJc w:val="left"/>
      <w:pPr>
        <w:ind w:left="3371" w:hanging="360"/>
      </w:pPr>
      <w:rPr>
        <w:rFonts w:ascii="Symbol" w:hAnsi="Symbol"/>
      </w:rPr>
    </w:lvl>
    <w:lvl w:ilvl="4">
      <w:start w:val="1"/>
      <w:numFmt w:val="bullet"/>
      <w:lvlText w:val="o"/>
      <w:lvlJc w:val="left"/>
      <w:pPr>
        <w:ind w:left="4091" w:hanging="360"/>
      </w:pPr>
      <w:rPr>
        <w:rFonts w:ascii="Courier New" w:hAnsi="Courier New"/>
      </w:rPr>
    </w:lvl>
    <w:lvl w:ilvl="5">
      <w:start w:val="1"/>
      <w:numFmt w:val="bullet"/>
      <w:lvlText w:val=""/>
      <w:lvlJc w:val="left"/>
      <w:pPr>
        <w:ind w:left="4811" w:hanging="360"/>
      </w:pPr>
      <w:rPr>
        <w:rFonts w:ascii="Wingdings" w:hAnsi="Wingdings"/>
      </w:rPr>
    </w:lvl>
    <w:lvl w:ilvl="6">
      <w:start w:val="1"/>
      <w:numFmt w:val="bullet"/>
      <w:lvlText w:val=""/>
      <w:lvlJc w:val="left"/>
      <w:pPr>
        <w:ind w:left="5531" w:hanging="360"/>
      </w:pPr>
      <w:rPr>
        <w:rFonts w:ascii="Symbol" w:hAnsi="Symbol"/>
      </w:rPr>
    </w:lvl>
    <w:lvl w:ilvl="7">
      <w:start w:val="1"/>
      <w:numFmt w:val="bullet"/>
      <w:lvlText w:val="o"/>
      <w:lvlJc w:val="left"/>
      <w:pPr>
        <w:ind w:left="6251" w:hanging="360"/>
      </w:pPr>
      <w:rPr>
        <w:rFonts w:ascii="Courier New" w:hAnsi="Courier New"/>
      </w:rPr>
    </w:lvl>
    <w:lvl w:ilvl="8">
      <w:start w:val="1"/>
      <w:numFmt w:val="bullet"/>
      <w:lvlText w:val=""/>
      <w:lvlJc w:val="left"/>
      <w:pPr>
        <w:ind w:left="6971" w:hanging="360"/>
      </w:pPr>
      <w:rPr>
        <w:rFonts w:ascii="Wingdings" w:hAnsi="Wingdings"/>
      </w:rPr>
    </w:lvl>
  </w:abstractNum>
  <w:abstractNum w:abstractNumId="11">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1B041A2F"/>
    <w:multiLevelType w:val="multilevel"/>
    <w:tmpl w:val="822A1C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DD10CBA"/>
    <w:multiLevelType w:val="multilevel"/>
    <w:tmpl w:val="EF649956"/>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1E2074A4"/>
    <w:multiLevelType w:val="multilevel"/>
    <w:tmpl w:val="09F68D5A"/>
    <w:lvl w:ilvl="0">
      <w:start w:val="1"/>
      <w:numFmt w:val="bullet"/>
      <w:lvlText w:val=""/>
      <w:lvlJc w:val="left"/>
      <w:pPr>
        <w:ind w:left="461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1E961704"/>
    <w:multiLevelType w:val="hybridMultilevel"/>
    <w:tmpl w:val="3CA8571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564FDC"/>
    <w:multiLevelType w:val="hybridMultilevel"/>
    <w:tmpl w:val="C7A0DDB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B62B07"/>
    <w:multiLevelType w:val="multilevel"/>
    <w:tmpl w:val="CD023ADE"/>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20">
    <w:nsid w:val="2B9B118B"/>
    <w:multiLevelType w:val="multilevel"/>
    <w:tmpl w:val="49C8065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2E2450AD"/>
    <w:multiLevelType w:val="multilevel"/>
    <w:tmpl w:val="9D9E4E8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2C769A"/>
    <w:multiLevelType w:val="multilevel"/>
    <w:tmpl w:val="7E9A5AAC"/>
    <w:lvl w:ilvl="0">
      <w:start w:val="1"/>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8">
    <w:nsid w:val="42270E2E"/>
    <w:multiLevelType w:val="hybridMultilevel"/>
    <w:tmpl w:val="4562535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2E4661C"/>
    <w:multiLevelType w:val="multilevel"/>
    <w:tmpl w:val="01961F58"/>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441D4839"/>
    <w:multiLevelType w:val="hybridMultilevel"/>
    <w:tmpl w:val="DA941C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AA2452"/>
    <w:multiLevelType w:val="multilevel"/>
    <w:tmpl w:val="872051C0"/>
    <w:lvl w:ilvl="0">
      <w:start w:val="3"/>
      <w:numFmt w:val="decimal"/>
      <w:lvlText w:val="%1."/>
      <w:lvlJc w:val="left"/>
      <w:pPr>
        <w:ind w:left="360" w:hanging="360"/>
      </w:pPr>
      <w:rPr>
        <w:rFonts w:hint="default"/>
        <w:b/>
        <w:i w:val="0"/>
        <w:sz w:val="22"/>
      </w:rPr>
    </w:lvl>
    <w:lvl w:ilvl="1">
      <w:start w:val="3"/>
      <w:numFmt w:val="decimal"/>
      <w:lvlText w:val="%2.2."/>
      <w:lvlJc w:val="left"/>
      <w:pPr>
        <w:ind w:left="1211" w:hanging="360"/>
      </w:pPr>
      <w:rPr>
        <w:rFonts w:hint="default"/>
        <w:b/>
        <w:i w:val="0"/>
        <w:sz w:val="22"/>
      </w:rPr>
    </w:lvl>
    <w:lvl w:ilvl="2">
      <w:start w:val="1"/>
      <w:numFmt w:val="decimal"/>
      <w:lvlText w:val="%1.%2.%3"/>
      <w:lvlJc w:val="left"/>
      <w:pPr>
        <w:ind w:left="7808" w:hanging="720"/>
      </w:pPr>
      <w:rPr>
        <w:rFonts w:cs="Times New Roman" w:hint="default"/>
      </w:rPr>
    </w:lvl>
    <w:lvl w:ilvl="3">
      <w:start w:val="1"/>
      <w:numFmt w:val="decimal"/>
      <w:lvlText w:val="%1.%2.%3.%4"/>
      <w:lvlJc w:val="left"/>
      <w:pPr>
        <w:ind w:left="11712" w:hanging="1080"/>
      </w:pPr>
      <w:rPr>
        <w:rFonts w:cs="Times New Roman" w:hint="default"/>
      </w:rPr>
    </w:lvl>
    <w:lvl w:ilvl="4">
      <w:start w:val="1"/>
      <w:numFmt w:val="decimal"/>
      <w:lvlText w:val="%1.%2.%3.%4.%5"/>
      <w:lvlJc w:val="left"/>
      <w:pPr>
        <w:ind w:left="15256" w:hanging="1080"/>
      </w:pPr>
      <w:rPr>
        <w:rFonts w:cs="Times New Roman" w:hint="default"/>
      </w:rPr>
    </w:lvl>
    <w:lvl w:ilvl="5">
      <w:start w:val="1"/>
      <w:numFmt w:val="decimal"/>
      <w:lvlText w:val="%1.%2.%3.%4.%5.%6"/>
      <w:lvlJc w:val="left"/>
      <w:pPr>
        <w:ind w:left="19160" w:hanging="1440"/>
      </w:pPr>
      <w:rPr>
        <w:rFonts w:cs="Times New Roman" w:hint="default"/>
      </w:rPr>
    </w:lvl>
    <w:lvl w:ilvl="6">
      <w:start w:val="1"/>
      <w:numFmt w:val="decimal"/>
      <w:lvlText w:val="%1.%2.%3.%4.%5.%6.%7"/>
      <w:lvlJc w:val="left"/>
      <w:pPr>
        <w:ind w:left="22704" w:hanging="1440"/>
      </w:pPr>
      <w:rPr>
        <w:rFonts w:cs="Times New Roman" w:hint="default"/>
      </w:rPr>
    </w:lvl>
    <w:lvl w:ilvl="7">
      <w:start w:val="1"/>
      <w:numFmt w:val="decimal"/>
      <w:lvlText w:val="%1.%2.%3.%4.%5.%6.%7.%8"/>
      <w:lvlJc w:val="left"/>
      <w:pPr>
        <w:ind w:left="26608" w:hanging="1800"/>
      </w:pPr>
      <w:rPr>
        <w:rFonts w:cs="Times New Roman" w:hint="default"/>
      </w:rPr>
    </w:lvl>
    <w:lvl w:ilvl="8">
      <w:start w:val="1"/>
      <w:numFmt w:val="decimal"/>
      <w:lvlText w:val="%1.%2.%3.%4.%5.%6.%7.%8.%9"/>
      <w:lvlJc w:val="left"/>
      <w:pPr>
        <w:ind w:left="30152" w:hanging="1800"/>
      </w:pPr>
      <w:rPr>
        <w:rFonts w:cs="Times New Roman" w:hint="default"/>
      </w:rPr>
    </w:lvl>
  </w:abstractNum>
  <w:abstractNum w:abstractNumId="32">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426"/>
        </w:tabs>
        <w:ind w:left="36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nsid w:val="4CD66A72"/>
    <w:multiLevelType w:val="hybridMultilevel"/>
    <w:tmpl w:val="AE543D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1207A3E"/>
    <w:multiLevelType w:val="hybridMultilevel"/>
    <w:tmpl w:val="CB8EC56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5167573"/>
    <w:multiLevelType w:val="multilevel"/>
    <w:tmpl w:val="2436768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680D05F4"/>
    <w:multiLevelType w:val="multilevel"/>
    <w:tmpl w:val="26A62ADA"/>
    <w:lvl w:ilvl="0">
      <w:start w:val="1"/>
      <w:numFmt w:val="bullet"/>
      <w:lvlText w:val=""/>
      <w:lvlJc w:val="left"/>
      <w:pPr>
        <w:ind w:left="2771" w:hanging="360"/>
      </w:pPr>
      <w:rPr>
        <w:rFonts w:ascii="Symbol" w:hAnsi="Symbol"/>
      </w:rPr>
    </w:lvl>
    <w:lvl w:ilvl="1">
      <w:start w:val="1"/>
      <w:numFmt w:val="bullet"/>
      <w:lvlText w:val="o"/>
      <w:lvlJc w:val="left"/>
      <w:pPr>
        <w:ind w:left="3491" w:hanging="360"/>
      </w:pPr>
      <w:rPr>
        <w:rFonts w:ascii="Courier New" w:hAnsi="Courier New"/>
      </w:rPr>
    </w:lvl>
    <w:lvl w:ilvl="2">
      <w:start w:val="1"/>
      <w:numFmt w:val="bullet"/>
      <w:lvlText w:val=""/>
      <w:lvlJc w:val="left"/>
      <w:pPr>
        <w:ind w:left="4211" w:hanging="360"/>
      </w:pPr>
      <w:rPr>
        <w:rFonts w:ascii="Wingdings" w:hAnsi="Wingdings"/>
      </w:rPr>
    </w:lvl>
    <w:lvl w:ilvl="3">
      <w:start w:val="1"/>
      <w:numFmt w:val="bullet"/>
      <w:lvlText w:val=""/>
      <w:lvlJc w:val="left"/>
      <w:pPr>
        <w:ind w:left="4931" w:hanging="360"/>
      </w:pPr>
      <w:rPr>
        <w:rFonts w:ascii="Symbol" w:hAnsi="Symbol"/>
      </w:rPr>
    </w:lvl>
    <w:lvl w:ilvl="4">
      <w:start w:val="1"/>
      <w:numFmt w:val="bullet"/>
      <w:lvlText w:val="o"/>
      <w:lvlJc w:val="left"/>
      <w:pPr>
        <w:ind w:left="5651" w:hanging="360"/>
      </w:pPr>
      <w:rPr>
        <w:rFonts w:ascii="Courier New" w:hAnsi="Courier New"/>
      </w:rPr>
    </w:lvl>
    <w:lvl w:ilvl="5">
      <w:start w:val="1"/>
      <w:numFmt w:val="bullet"/>
      <w:lvlText w:val=""/>
      <w:lvlJc w:val="left"/>
      <w:pPr>
        <w:ind w:left="6371" w:hanging="360"/>
      </w:pPr>
      <w:rPr>
        <w:rFonts w:ascii="Wingdings" w:hAnsi="Wingdings"/>
      </w:rPr>
    </w:lvl>
    <w:lvl w:ilvl="6">
      <w:start w:val="1"/>
      <w:numFmt w:val="bullet"/>
      <w:lvlText w:val=""/>
      <w:lvlJc w:val="left"/>
      <w:pPr>
        <w:ind w:left="7091" w:hanging="360"/>
      </w:pPr>
      <w:rPr>
        <w:rFonts w:ascii="Symbol" w:hAnsi="Symbol"/>
      </w:rPr>
    </w:lvl>
    <w:lvl w:ilvl="7">
      <w:start w:val="1"/>
      <w:numFmt w:val="bullet"/>
      <w:lvlText w:val="o"/>
      <w:lvlJc w:val="left"/>
      <w:pPr>
        <w:ind w:left="7811" w:hanging="360"/>
      </w:pPr>
      <w:rPr>
        <w:rFonts w:ascii="Courier New" w:hAnsi="Courier New"/>
      </w:rPr>
    </w:lvl>
    <w:lvl w:ilvl="8">
      <w:start w:val="1"/>
      <w:numFmt w:val="bullet"/>
      <w:lvlText w:val=""/>
      <w:lvlJc w:val="left"/>
      <w:pPr>
        <w:ind w:left="8531" w:hanging="360"/>
      </w:pPr>
      <w:rPr>
        <w:rFonts w:ascii="Wingdings" w:hAnsi="Wingdings"/>
      </w:rPr>
    </w:lvl>
  </w:abstractNum>
  <w:abstractNum w:abstractNumId="43">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6EA16C62"/>
    <w:multiLevelType w:val="multilevel"/>
    <w:tmpl w:val="8F98310E"/>
    <w:lvl w:ilvl="0">
      <w:start w:val="1"/>
      <w:numFmt w:val="bullet"/>
      <w:lvlText w:val=""/>
      <w:lvlJc w:val="left"/>
      <w:pPr>
        <w:ind w:left="1429" w:hanging="360"/>
      </w:pPr>
      <w:rPr>
        <w:rFonts w:ascii="Symbol" w:hAnsi="Symbol"/>
        <w:b w:val="0"/>
        <w:bCs w:val="0"/>
        <w:strike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6">
    <w:nsid w:val="72AC0256"/>
    <w:multiLevelType w:val="multilevel"/>
    <w:tmpl w:val="99D278E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84A07EE"/>
    <w:multiLevelType w:val="multilevel"/>
    <w:tmpl w:val="E0163C1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7"/>
  </w:num>
  <w:num w:numId="2">
    <w:abstractNumId w:val="16"/>
  </w:num>
  <w:num w:numId="3">
    <w:abstractNumId w:val="49"/>
  </w:num>
  <w:num w:numId="4">
    <w:abstractNumId w:val="30"/>
  </w:num>
  <w:num w:numId="5">
    <w:abstractNumId w:val="0"/>
  </w:num>
  <w:num w:numId="6">
    <w:abstractNumId w:val="25"/>
  </w:num>
  <w:num w:numId="7">
    <w:abstractNumId w:val="6"/>
  </w:num>
  <w:num w:numId="8">
    <w:abstractNumId w:val="19"/>
  </w:num>
  <w:num w:numId="9">
    <w:abstractNumId w:val="12"/>
  </w:num>
  <w:num w:numId="10">
    <w:abstractNumId w:val="39"/>
  </w:num>
  <w:num w:numId="11">
    <w:abstractNumId w:val="8"/>
  </w:num>
  <w:num w:numId="12">
    <w:abstractNumId w:val="31"/>
  </w:num>
  <w:num w:numId="13">
    <w:abstractNumId w:val="7"/>
  </w:num>
  <w:num w:numId="14">
    <w:abstractNumId w:val="48"/>
  </w:num>
  <w:num w:numId="15">
    <w:abstractNumId w:val="4"/>
  </w:num>
  <w:num w:numId="16">
    <w:abstractNumId w:val="34"/>
  </w:num>
  <w:num w:numId="17">
    <w:abstractNumId w:val="22"/>
  </w:num>
  <w:num w:numId="18">
    <w:abstractNumId w:val="5"/>
  </w:num>
  <w:num w:numId="19">
    <w:abstractNumId w:val="2"/>
  </w:num>
  <w:num w:numId="20">
    <w:abstractNumId w:val="18"/>
  </w:num>
  <w:num w:numId="21">
    <w:abstractNumId w:val="50"/>
  </w:num>
  <w:num w:numId="22">
    <w:abstractNumId w:val="45"/>
  </w:num>
  <w:num w:numId="23">
    <w:abstractNumId w:val="10"/>
  </w:num>
  <w:num w:numId="24">
    <w:abstractNumId w:val="1"/>
  </w:num>
  <w:num w:numId="25">
    <w:abstractNumId w:val="42"/>
  </w:num>
  <w:num w:numId="26">
    <w:abstractNumId w:val="14"/>
  </w:num>
  <w:num w:numId="27">
    <w:abstractNumId w:val="13"/>
  </w:num>
  <w:num w:numId="28">
    <w:abstractNumId w:val="29"/>
  </w:num>
  <w:num w:numId="29">
    <w:abstractNumId w:val="46"/>
  </w:num>
  <w:num w:numId="30">
    <w:abstractNumId w:val="20"/>
  </w:num>
  <w:num w:numId="31">
    <w:abstractNumId w:val="21"/>
  </w:num>
  <w:num w:numId="32">
    <w:abstractNumId w:val="37"/>
  </w:num>
  <w:num w:numId="33">
    <w:abstractNumId w:val="43"/>
  </w:num>
  <w:num w:numId="34">
    <w:abstractNumId w:val="41"/>
  </w:num>
  <w:num w:numId="35">
    <w:abstractNumId w:val="33"/>
  </w:num>
  <w:num w:numId="36">
    <w:abstractNumId w:val="11"/>
  </w:num>
  <w:num w:numId="37">
    <w:abstractNumId w:val="24"/>
  </w:num>
  <w:num w:numId="38">
    <w:abstractNumId w:val="47"/>
  </w:num>
  <w:num w:numId="39">
    <w:abstractNumId w:val="38"/>
  </w:num>
  <w:num w:numId="40">
    <w:abstractNumId w:val="44"/>
  </w:num>
  <w:num w:numId="41">
    <w:abstractNumId w:val="15"/>
  </w:num>
  <w:num w:numId="42">
    <w:abstractNumId w:val="32"/>
  </w:num>
  <w:num w:numId="43">
    <w:abstractNumId w:val="26"/>
  </w:num>
  <w:num w:numId="44">
    <w:abstractNumId w:val="23"/>
  </w:num>
  <w:num w:numId="45">
    <w:abstractNumId w:val="40"/>
  </w:num>
  <w:num w:numId="46">
    <w:abstractNumId w:val="17"/>
  </w:num>
  <w:num w:numId="47">
    <w:abstractNumId w:val="35"/>
  </w:num>
  <w:num w:numId="48">
    <w:abstractNumId w:val="36"/>
  </w:num>
  <w:num w:numId="49">
    <w:abstractNumId w:val="9"/>
  </w:num>
  <w:num w:numId="50">
    <w:abstractNumId w:val="28"/>
  </w:num>
  <w:num w:numId="51">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8D"/>
    <w:rsid w:val="000032E1"/>
    <w:rsid w:val="0000758A"/>
    <w:rsid w:val="00017DF7"/>
    <w:rsid w:val="0003140C"/>
    <w:rsid w:val="00032521"/>
    <w:rsid w:val="00036FB3"/>
    <w:rsid w:val="00036FD7"/>
    <w:rsid w:val="00045283"/>
    <w:rsid w:val="00075D5A"/>
    <w:rsid w:val="00085032"/>
    <w:rsid w:val="000B7832"/>
    <w:rsid w:val="000C42CF"/>
    <w:rsid w:val="000E162E"/>
    <w:rsid w:val="000E3E62"/>
    <w:rsid w:val="000F6A0D"/>
    <w:rsid w:val="000F722A"/>
    <w:rsid w:val="001242F4"/>
    <w:rsid w:val="001264E7"/>
    <w:rsid w:val="00142695"/>
    <w:rsid w:val="0015270D"/>
    <w:rsid w:val="001707DF"/>
    <w:rsid w:val="00183B6F"/>
    <w:rsid w:val="00187ACF"/>
    <w:rsid w:val="001A1702"/>
    <w:rsid w:val="001A7D74"/>
    <w:rsid w:val="001C40D6"/>
    <w:rsid w:val="001C4AD5"/>
    <w:rsid w:val="00200C63"/>
    <w:rsid w:val="0020681E"/>
    <w:rsid w:val="002071FA"/>
    <w:rsid w:val="002159BD"/>
    <w:rsid w:val="00221A5D"/>
    <w:rsid w:val="002256E2"/>
    <w:rsid w:val="00225AF8"/>
    <w:rsid w:val="0024522B"/>
    <w:rsid w:val="00252D81"/>
    <w:rsid w:val="00275830"/>
    <w:rsid w:val="002A5ED5"/>
    <w:rsid w:val="002B467A"/>
    <w:rsid w:val="002B5CEC"/>
    <w:rsid w:val="002C1B39"/>
    <w:rsid w:val="002D29D7"/>
    <w:rsid w:val="002D4FF2"/>
    <w:rsid w:val="002E676C"/>
    <w:rsid w:val="0030379E"/>
    <w:rsid w:val="00303B7E"/>
    <w:rsid w:val="00316081"/>
    <w:rsid w:val="00332556"/>
    <w:rsid w:val="00354BE9"/>
    <w:rsid w:val="003653AC"/>
    <w:rsid w:val="00373685"/>
    <w:rsid w:val="00395522"/>
    <w:rsid w:val="003A75F3"/>
    <w:rsid w:val="003A7E6E"/>
    <w:rsid w:val="003B0D76"/>
    <w:rsid w:val="003B7D04"/>
    <w:rsid w:val="00404DC4"/>
    <w:rsid w:val="00405E85"/>
    <w:rsid w:val="00450483"/>
    <w:rsid w:val="00454420"/>
    <w:rsid w:val="00455530"/>
    <w:rsid w:val="004862B2"/>
    <w:rsid w:val="00487F5E"/>
    <w:rsid w:val="0049035B"/>
    <w:rsid w:val="004A13FE"/>
    <w:rsid w:val="004B5028"/>
    <w:rsid w:val="004D49E4"/>
    <w:rsid w:val="004D560B"/>
    <w:rsid w:val="004F0186"/>
    <w:rsid w:val="004F63A1"/>
    <w:rsid w:val="0052361D"/>
    <w:rsid w:val="00523A8B"/>
    <w:rsid w:val="005258EB"/>
    <w:rsid w:val="00537A6E"/>
    <w:rsid w:val="00543B8D"/>
    <w:rsid w:val="00544CFC"/>
    <w:rsid w:val="00555C19"/>
    <w:rsid w:val="00560FD2"/>
    <w:rsid w:val="00593CDB"/>
    <w:rsid w:val="005A48B3"/>
    <w:rsid w:val="005C1EF3"/>
    <w:rsid w:val="005E33A0"/>
    <w:rsid w:val="005E6BC7"/>
    <w:rsid w:val="006063BE"/>
    <w:rsid w:val="00645FFE"/>
    <w:rsid w:val="00647F52"/>
    <w:rsid w:val="006564D9"/>
    <w:rsid w:val="006608EE"/>
    <w:rsid w:val="00667782"/>
    <w:rsid w:val="00670374"/>
    <w:rsid w:val="00696DDE"/>
    <w:rsid w:val="006972E8"/>
    <w:rsid w:val="006B05B0"/>
    <w:rsid w:val="006B3C3C"/>
    <w:rsid w:val="006B51A0"/>
    <w:rsid w:val="006D071D"/>
    <w:rsid w:val="006D5E7B"/>
    <w:rsid w:val="006E3001"/>
    <w:rsid w:val="006F033B"/>
    <w:rsid w:val="00705168"/>
    <w:rsid w:val="007178B7"/>
    <w:rsid w:val="00722AE5"/>
    <w:rsid w:val="007321AA"/>
    <w:rsid w:val="00733845"/>
    <w:rsid w:val="007677D4"/>
    <w:rsid w:val="00781053"/>
    <w:rsid w:val="007812E8"/>
    <w:rsid w:val="0079061E"/>
    <w:rsid w:val="007946F4"/>
    <w:rsid w:val="007E57BE"/>
    <w:rsid w:val="007E7A5A"/>
    <w:rsid w:val="00806D85"/>
    <w:rsid w:val="00815470"/>
    <w:rsid w:val="0082328D"/>
    <w:rsid w:val="008474DE"/>
    <w:rsid w:val="00851A69"/>
    <w:rsid w:val="008768C5"/>
    <w:rsid w:val="00882FBC"/>
    <w:rsid w:val="0089366C"/>
    <w:rsid w:val="008A2FCC"/>
    <w:rsid w:val="008B3B58"/>
    <w:rsid w:val="008C6F79"/>
    <w:rsid w:val="008E3D94"/>
    <w:rsid w:val="008F0326"/>
    <w:rsid w:val="008F7D0F"/>
    <w:rsid w:val="00903AD1"/>
    <w:rsid w:val="009252CF"/>
    <w:rsid w:val="00925BE3"/>
    <w:rsid w:val="00927FD6"/>
    <w:rsid w:val="0093145E"/>
    <w:rsid w:val="00937C79"/>
    <w:rsid w:val="00943A50"/>
    <w:rsid w:val="0096219A"/>
    <w:rsid w:val="009743EA"/>
    <w:rsid w:val="00992348"/>
    <w:rsid w:val="00993363"/>
    <w:rsid w:val="0099783F"/>
    <w:rsid w:val="009C50F0"/>
    <w:rsid w:val="009D3583"/>
    <w:rsid w:val="009F3437"/>
    <w:rsid w:val="009F4844"/>
    <w:rsid w:val="00A03D5A"/>
    <w:rsid w:val="00A05060"/>
    <w:rsid w:val="00A134F4"/>
    <w:rsid w:val="00A13B78"/>
    <w:rsid w:val="00A153B0"/>
    <w:rsid w:val="00A219D6"/>
    <w:rsid w:val="00A33BB3"/>
    <w:rsid w:val="00A62B51"/>
    <w:rsid w:val="00A6383F"/>
    <w:rsid w:val="00A75E90"/>
    <w:rsid w:val="00A86E19"/>
    <w:rsid w:val="00AA1020"/>
    <w:rsid w:val="00AE26E3"/>
    <w:rsid w:val="00B161BF"/>
    <w:rsid w:val="00B212C7"/>
    <w:rsid w:val="00B219D4"/>
    <w:rsid w:val="00B571E5"/>
    <w:rsid w:val="00B650C0"/>
    <w:rsid w:val="00B919AF"/>
    <w:rsid w:val="00B97B88"/>
    <w:rsid w:val="00BA0055"/>
    <w:rsid w:val="00BA6C3F"/>
    <w:rsid w:val="00BB10E4"/>
    <w:rsid w:val="00BB2771"/>
    <w:rsid w:val="00BB7482"/>
    <w:rsid w:val="00BC3CD8"/>
    <w:rsid w:val="00BC7DA6"/>
    <w:rsid w:val="00BD76F0"/>
    <w:rsid w:val="00BF716A"/>
    <w:rsid w:val="00C162CA"/>
    <w:rsid w:val="00C201B6"/>
    <w:rsid w:val="00C264CC"/>
    <w:rsid w:val="00C2656B"/>
    <w:rsid w:val="00C34685"/>
    <w:rsid w:val="00C70A12"/>
    <w:rsid w:val="00C72C14"/>
    <w:rsid w:val="00C74EF6"/>
    <w:rsid w:val="00C85802"/>
    <w:rsid w:val="00C9210A"/>
    <w:rsid w:val="00CB46B6"/>
    <w:rsid w:val="00CB57E1"/>
    <w:rsid w:val="00CC260A"/>
    <w:rsid w:val="00CC2E35"/>
    <w:rsid w:val="00CC5BAD"/>
    <w:rsid w:val="00CD6756"/>
    <w:rsid w:val="00CE5687"/>
    <w:rsid w:val="00D0616D"/>
    <w:rsid w:val="00D10345"/>
    <w:rsid w:val="00D23A96"/>
    <w:rsid w:val="00D252A4"/>
    <w:rsid w:val="00D377F2"/>
    <w:rsid w:val="00D5198D"/>
    <w:rsid w:val="00D73FEF"/>
    <w:rsid w:val="00D76C32"/>
    <w:rsid w:val="00D8557B"/>
    <w:rsid w:val="00D85CA8"/>
    <w:rsid w:val="00D94AC8"/>
    <w:rsid w:val="00DA6359"/>
    <w:rsid w:val="00DA7BB4"/>
    <w:rsid w:val="00DD079C"/>
    <w:rsid w:val="00DD1CC4"/>
    <w:rsid w:val="00DE5159"/>
    <w:rsid w:val="00E07779"/>
    <w:rsid w:val="00E17905"/>
    <w:rsid w:val="00E2070F"/>
    <w:rsid w:val="00E274C4"/>
    <w:rsid w:val="00E30619"/>
    <w:rsid w:val="00E35094"/>
    <w:rsid w:val="00E40CD5"/>
    <w:rsid w:val="00E43F37"/>
    <w:rsid w:val="00E47DFE"/>
    <w:rsid w:val="00E52E67"/>
    <w:rsid w:val="00E60171"/>
    <w:rsid w:val="00E66918"/>
    <w:rsid w:val="00E72022"/>
    <w:rsid w:val="00E847FA"/>
    <w:rsid w:val="00E87C2E"/>
    <w:rsid w:val="00E95200"/>
    <w:rsid w:val="00EA42ED"/>
    <w:rsid w:val="00EF1421"/>
    <w:rsid w:val="00EF1E5F"/>
    <w:rsid w:val="00F01F26"/>
    <w:rsid w:val="00F12FD8"/>
    <w:rsid w:val="00F45BA8"/>
    <w:rsid w:val="00F84C77"/>
    <w:rsid w:val="00F90F84"/>
    <w:rsid w:val="00F9283B"/>
    <w:rsid w:val="00FA0A8F"/>
    <w:rsid w:val="00FB5407"/>
    <w:rsid w:val="00FE0677"/>
    <w:rsid w:val="00FE52BE"/>
    <w:rsid w:val="00FF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7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6"/>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iPriority w:val="99"/>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uiPriority w:val="9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5"/>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9">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6"/>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iPriority w:val="99"/>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uiPriority w:val="9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5"/>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9">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1077">
      <w:bodyDiv w:val="1"/>
      <w:marLeft w:val="0"/>
      <w:marRight w:val="0"/>
      <w:marTop w:val="0"/>
      <w:marBottom w:val="0"/>
      <w:divBdr>
        <w:top w:val="none" w:sz="0" w:space="0" w:color="auto"/>
        <w:left w:val="none" w:sz="0" w:space="0" w:color="auto"/>
        <w:bottom w:val="none" w:sz="0" w:space="0" w:color="auto"/>
        <w:right w:val="none" w:sz="0" w:space="0" w:color="auto"/>
      </w:divBdr>
    </w:div>
    <w:div w:id="138812783">
      <w:bodyDiv w:val="1"/>
      <w:marLeft w:val="0"/>
      <w:marRight w:val="0"/>
      <w:marTop w:val="0"/>
      <w:marBottom w:val="0"/>
      <w:divBdr>
        <w:top w:val="none" w:sz="0" w:space="0" w:color="auto"/>
        <w:left w:val="none" w:sz="0" w:space="0" w:color="auto"/>
        <w:bottom w:val="none" w:sz="0" w:space="0" w:color="auto"/>
        <w:right w:val="none" w:sz="0" w:space="0" w:color="auto"/>
      </w:divBdr>
    </w:div>
    <w:div w:id="162164365">
      <w:bodyDiv w:val="1"/>
      <w:marLeft w:val="0"/>
      <w:marRight w:val="0"/>
      <w:marTop w:val="0"/>
      <w:marBottom w:val="0"/>
      <w:divBdr>
        <w:top w:val="none" w:sz="0" w:space="0" w:color="auto"/>
        <w:left w:val="none" w:sz="0" w:space="0" w:color="auto"/>
        <w:bottom w:val="none" w:sz="0" w:space="0" w:color="auto"/>
        <w:right w:val="none" w:sz="0" w:space="0" w:color="auto"/>
      </w:divBdr>
    </w:div>
    <w:div w:id="204372454">
      <w:bodyDiv w:val="1"/>
      <w:marLeft w:val="0"/>
      <w:marRight w:val="0"/>
      <w:marTop w:val="0"/>
      <w:marBottom w:val="0"/>
      <w:divBdr>
        <w:top w:val="none" w:sz="0" w:space="0" w:color="auto"/>
        <w:left w:val="none" w:sz="0" w:space="0" w:color="auto"/>
        <w:bottom w:val="none" w:sz="0" w:space="0" w:color="auto"/>
        <w:right w:val="none" w:sz="0" w:space="0" w:color="auto"/>
      </w:divBdr>
    </w:div>
    <w:div w:id="285350487">
      <w:bodyDiv w:val="1"/>
      <w:marLeft w:val="0"/>
      <w:marRight w:val="0"/>
      <w:marTop w:val="0"/>
      <w:marBottom w:val="0"/>
      <w:divBdr>
        <w:top w:val="none" w:sz="0" w:space="0" w:color="auto"/>
        <w:left w:val="none" w:sz="0" w:space="0" w:color="auto"/>
        <w:bottom w:val="none" w:sz="0" w:space="0" w:color="auto"/>
        <w:right w:val="none" w:sz="0" w:space="0" w:color="auto"/>
      </w:divBdr>
    </w:div>
    <w:div w:id="332025608">
      <w:bodyDiv w:val="1"/>
      <w:marLeft w:val="0"/>
      <w:marRight w:val="0"/>
      <w:marTop w:val="0"/>
      <w:marBottom w:val="0"/>
      <w:divBdr>
        <w:top w:val="none" w:sz="0" w:space="0" w:color="auto"/>
        <w:left w:val="none" w:sz="0" w:space="0" w:color="auto"/>
        <w:bottom w:val="none" w:sz="0" w:space="0" w:color="auto"/>
        <w:right w:val="none" w:sz="0" w:space="0" w:color="auto"/>
      </w:divBdr>
    </w:div>
    <w:div w:id="396438943">
      <w:bodyDiv w:val="1"/>
      <w:marLeft w:val="0"/>
      <w:marRight w:val="0"/>
      <w:marTop w:val="0"/>
      <w:marBottom w:val="0"/>
      <w:divBdr>
        <w:top w:val="none" w:sz="0" w:space="0" w:color="auto"/>
        <w:left w:val="none" w:sz="0" w:space="0" w:color="auto"/>
        <w:bottom w:val="none" w:sz="0" w:space="0" w:color="auto"/>
        <w:right w:val="none" w:sz="0" w:space="0" w:color="auto"/>
      </w:divBdr>
    </w:div>
    <w:div w:id="401299137">
      <w:bodyDiv w:val="1"/>
      <w:marLeft w:val="0"/>
      <w:marRight w:val="0"/>
      <w:marTop w:val="0"/>
      <w:marBottom w:val="0"/>
      <w:divBdr>
        <w:top w:val="none" w:sz="0" w:space="0" w:color="auto"/>
        <w:left w:val="none" w:sz="0" w:space="0" w:color="auto"/>
        <w:bottom w:val="none" w:sz="0" w:space="0" w:color="auto"/>
        <w:right w:val="none" w:sz="0" w:space="0" w:color="auto"/>
      </w:divBdr>
    </w:div>
    <w:div w:id="594629639">
      <w:bodyDiv w:val="1"/>
      <w:marLeft w:val="0"/>
      <w:marRight w:val="0"/>
      <w:marTop w:val="0"/>
      <w:marBottom w:val="0"/>
      <w:divBdr>
        <w:top w:val="none" w:sz="0" w:space="0" w:color="auto"/>
        <w:left w:val="none" w:sz="0" w:space="0" w:color="auto"/>
        <w:bottom w:val="none" w:sz="0" w:space="0" w:color="auto"/>
        <w:right w:val="none" w:sz="0" w:space="0" w:color="auto"/>
      </w:divBdr>
    </w:div>
    <w:div w:id="728066641">
      <w:bodyDiv w:val="1"/>
      <w:marLeft w:val="0"/>
      <w:marRight w:val="0"/>
      <w:marTop w:val="0"/>
      <w:marBottom w:val="0"/>
      <w:divBdr>
        <w:top w:val="none" w:sz="0" w:space="0" w:color="auto"/>
        <w:left w:val="none" w:sz="0" w:space="0" w:color="auto"/>
        <w:bottom w:val="none" w:sz="0" w:space="0" w:color="auto"/>
        <w:right w:val="none" w:sz="0" w:space="0" w:color="auto"/>
      </w:divBdr>
    </w:div>
    <w:div w:id="769548723">
      <w:bodyDiv w:val="1"/>
      <w:marLeft w:val="0"/>
      <w:marRight w:val="0"/>
      <w:marTop w:val="0"/>
      <w:marBottom w:val="0"/>
      <w:divBdr>
        <w:top w:val="none" w:sz="0" w:space="0" w:color="auto"/>
        <w:left w:val="none" w:sz="0" w:space="0" w:color="auto"/>
        <w:bottom w:val="none" w:sz="0" w:space="0" w:color="auto"/>
        <w:right w:val="none" w:sz="0" w:space="0" w:color="auto"/>
      </w:divBdr>
    </w:div>
    <w:div w:id="773941133">
      <w:bodyDiv w:val="1"/>
      <w:marLeft w:val="0"/>
      <w:marRight w:val="0"/>
      <w:marTop w:val="0"/>
      <w:marBottom w:val="0"/>
      <w:divBdr>
        <w:top w:val="none" w:sz="0" w:space="0" w:color="auto"/>
        <w:left w:val="none" w:sz="0" w:space="0" w:color="auto"/>
        <w:bottom w:val="none" w:sz="0" w:space="0" w:color="auto"/>
        <w:right w:val="none" w:sz="0" w:space="0" w:color="auto"/>
      </w:divBdr>
    </w:div>
    <w:div w:id="910968490">
      <w:bodyDiv w:val="1"/>
      <w:marLeft w:val="0"/>
      <w:marRight w:val="0"/>
      <w:marTop w:val="0"/>
      <w:marBottom w:val="0"/>
      <w:divBdr>
        <w:top w:val="none" w:sz="0" w:space="0" w:color="auto"/>
        <w:left w:val="none" w:sz="0" w:space="0" w:color="auto"/>
        <w:bottom w:val="none" w:sz="0" w:space="0" w:color="auto"/>
        <w:right w:val="none" w:sz="0" w:space="0" w:color="auto"/>
      </w:divBdr>
    </w:div>
    <w:div w:id="970018080">
      <w:bodyDiv w:val="1"/>
      <w:marLeft w:val="0"/>
      <w:marRight w:val="0"/>
      <w:marTop w:val="0"/>
      <w:marBottom w:val="0"/>
      <w:divBdr>
        <w:top w:val="none" w:sz="0" w:space="0" w:color="auto"/>
        <w:left w:val="none" w:sz="0" w:space="0" w:color="auto"/>
        <w:bottom w:val="none" w:sz="0" w:space="0" w:color="auto"/>
        <w:right w:val="none" w:sz="0" w:space="0" w:color="auto"/>
      </w:divBdr>
    </w:div>
    <w:div w:id="1001203641">
      <w:bodyDiv w:val="1"/>
      <w:marLeft w:val="0"/>
      <w:marRight w:val="0"/>
      <w:marTop w:val="0"/>
      <w:marBottom w:val="0"/>
      <w:divBdr>
        <w:top w:val="none" w:sz="0" w:space="0" w:color="auto"/>
        <w:left w:val="none" w:sz="0" w:space="0" w:color="auto"/>
        <w:bottom w:val="none" w:sz="0" w:space="0" w:color="auto"/>
        <w:right w:val="none" w:sz="0" w:space="0" w:color="auto"/>
      </w:divBdr>
    </w:div>
    <w:div w:id="1051929029">
      <w:bodyDiv w:val="1"/>
      <w:marLeft w:val="0"/>
      <w:marRight w:val="0"/>
      <w:marTop w:val="0"/>
      <w:marBottom w:val="0"/>
      <w:divBdr>
        <w:top w:val="none" w:sz="0" w:space="0" w:color="auto"/>
        <w:left w:val="none" w:sz="0" w:space="0" w:color="auto"/>
        <w:bottom w:val="none" w:sz="0" w:space="0" w:color="auto"/>
        <w:right w:val="none" w:sz="0" w:space="0" w:color="auto"/>
      </w:divBdr>
    </w:div>
    <w:div w:id="1055279264">
      <w:bodyDiv w:val="1"/>
      <w:marLeft w:val="0"/>
      <w:marRight w:val="0"/>
      <w:marTop w:val="0"/>
      <w:marBottom w:val="0"/>
      <w:divBdr>
        <w:top w:val="none" w:sz="0" w:space="0" w:color="auto"/>
        <w:left w:val="none" w:sz="0" w:space="0" w:color="auto"/>
        <w:bottom w:val="none" w:sz="0" w:space="0" w:color="auto"/>
        <w:right w:val="none" w:sz="0" w:space="0" w:color="auto"/>
      </w:divBdr>
    </w:div>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 w:id="1244947841">
      <w:bodyDiv w:val="1"/>
      <w:marLeft w:val="0"/>
      <w:marRight w:val="0"/>
      <w:marTop w:val="0"/>
      <w:marBottom w:val="0"/>
      <w:divBdr>
        <w:top w:val="none" w:sz="0" w:space="0" w:color="auto"/>
        <w:left w:val="none" w:sz="0" w:space="0" w:color="auto"/>
        <w:bottom w:val="none" w:sz="0" w:space="0" w:color="auto"/>
        <w:right w:val="none" w:sz="0" w:space="0" w:color="auto"/>
      </w:divBdr>
    </w:div>
    <w:div w:id="1255624529">
      <w:bodyDiv w:val="1"/>
      <w:marLeft w:val="0"/>
      <w:marRight w:val="0"/>
      <w:marTop w:val="0"/>
      <w:marBottom w:val="0"/>
      <w:divBdr>
        <w:top w:val="none" w:sz="0" w:space="0" w:color="auto"/>
        <w:left w:val="none" w:sz="0" w:space="0" w:color="auto"/>
        <w:bottom w:val="none" w:sz="0" w:space="0" w:color="auto"/>
        <w:right w:val="none" w:sz="0" w:space="0" w:color="auto"/>
      </w:divBdr>
    </w:div>
    <w:div w:id="1266227712">
      <w:bodyDiv w:val="1"/>
      <w:marLeft w:val="0"/>
      <w:marRight w:val="0"/>
      <w:marTop w:val="0"/>
      <w:marBottom w:val="0"/>
      <w:divBdr>
        <w:top w:val="none" w:sz="0" w:space="0" w:color="auto"/>
        <w:left w:val="none" w:sz="0" w:space="0" w:color="auto"/>
        <w:bottom w:val="none" w:sz="0" w:space="0" w:color="auto"/>
        <w:right w:val="none" w:sz="0" w:space="0" w:color="auto"/>
      </w:divBdr>
    </w:div>
    <w:div w:id="1277060623">
      <w:bodyDiv w:val="1"/>
      <w:marLeft w:val="0"/>
      <w:marRight w:val="0"/>
      <w:marTop w:val="0"/>
      <w:marBottom w:val="0"/>
      <w:divBdr>
        <w:top w:val="none" w:sz="0" w:space="0" w:color="auto"/>
        <w:left w:val="none" w:sz="0" w:space="0" w:color="auto"/>
        <w:bottom w:val="none" w:sz="0" w:space="0" w:color="auto"/>
        <w:right w:val="none" w:sz="0" w:space="0" w:color="auto"/>
      </w:divBdr>
    </w:div>
    <w:div w:id="1278828554">
      <w:bodyDiv w:val="1"/>
      <w:marLeft w:val="0"/>
      <w:marRight w:val="0"/>
      <w:marTop w:val="0"/>
      <w:marBottom w:val="0"/>
      <w:divBdr>
        <w:top w:val="none" w:sz="0" w:space="0" w:color="auto"/>
        <w:left w:val="none" w:sz="0" w:space="0" w:color="auto"/>
        <w:bottom w:val="none" w:sz="0" w:space="0" w:color="auto"/>
        <w:right w:val="none" w:sz="0" w:space="0" w:color="auto"/>
      </w:divBdr>
    </w:div>
    <w:div w:id="1279993819">
      <w:bodyDiv w:val="1"/>
      <w:marLeft w:val="0"/>
      <w:marRight w:val="0"/>
      <w:marTop w:val="0"/>
      <w:marBottom w:val="0"/>
      <w:divBdr>
        <w:top w:val="none" w:sz="0" w:space="0" w:color="auto"/>
        <w:left w:val="none" w:sz="0" w:space="0" w:color="auto"/>
        <w:bottom w:val="none" w:sz="0" w:space="0" w:color="auto"/>
        <w:right w:val="none" w:sz="0" w:space="0" w:color="auto"/>
      </w:divBdr>
    </w:div>
    <w:div w:id="1283927640">
      <w:bodyDiv w:val="1"/>
      <w:marLeft w:val="0"/>
      <w:marRight w:val="0"/>
      <w:marTop w:val="0"/>
      <w:marBottom w:val="0"/>
      <w:divBdr>
        <w:top w:val="none" w:sz="0" w:space="0" w:color="auto"/>
        <w:left w:val="none" w:sz="0" w:space="0" w:color="auto"/>
        <w:bottom w:val="none" w:sz="0" w:space="0" w:color="auto"/>
        <w:right w:val="none" w:sz="0" w:space="0" w:color="auto"/>
      </w:divBdr>
    </w:div>
    <w:div w:id="1343239268">
      <w:bodyDiv w:val="1"/>
      <w:marLeft w:val="0"/>
      <w:marRight w:val="0"/>
      <w:marTop w:val="0"/>
      <w:marBottom w:val="0"/>
      <w:divBdr>
        <w:top w:val="none" w:sz="0" w:space="0" w:color="auto"/>
        <w:left w:val="none" w:sz="0" w:space="0" w:color="auto"/>
        <w:bottom w:val="none" w:sz="0" w:space="0" w:color="auto"/>
        <w:right w:val="none" w:sz="0" w:space="0" w:color="auto"/>
      </w:divBdr>
    </w:div>
    <w:div w:id="1397363010">
      <w:bodyDiv w:val="1"/>
      <w:marLeft w:val="0"/>
      <w:marRight w:val="0"/>
      <w:marTop w:val="0"/>
      <w:marBottom w:val="0"/>
      <w:divBdr>
        <w:top w:val="none" w:sz="0" w:space="0" w:color="auto"/>
        <w:left w:val="none" w:sz="0" w:space="0" w:color="auto"/>
        <w:bottom w:val="none" w:sz="0" w:space="0" w:color="auto"/>
        <w:right w:val="none" w:sz="0" w:space="0" w:color="auto"/>
      </w:divBdr>
    </w:div>
    <w:div w:id="1546212854">
      <w:bodyDiv w:val="1"/>
      <w:marLeft w:val="0"/>
      <w:marRight w:val="0"/>
      <w:marTop w:val="0"/>
      <w:marBottom w:val="0"/>
      <w:divBdr>
        <w:top w:val="none" w:sz="0" w:space="0" w:color="auto"/>
        <w:left w:val="none" w:sz="0" w:space="0" w:color="auto"/>
        <w:bottom w:val="none" w:sz="0" w:space="0" w:color="auto"/>
        <w:right w:val="none" w:sz="0" w:space="0" w:color="auto"/>
      </w:divBdr>
    </w:div>
    <w:div w:id="1553417274">
      <w:bodyDiv w:val="1"/>
      <w:marLeft w:val="0"/>
      <w:marRight w:val="0"/>
      <w:marTop w:val="0"/>
      <w:marBottom w:val="0"/>
      <w:divBdr>
        <w:top w:val="none" w:sz="0" w:space="0" w:color="auto"/>
        <w:left w:val="none" w:sz="0" w:space="0" w:color="auto"/>
        <w:bottom w:val="none" w:sz="0" w:space="0" w:color="auto"/>
        <w:right w:val="none" w:sz="0" w:space="0" w:color="auto"/>
      </w:divBdr>
    </w:div>
    <w:div w:id="1596209816">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
    <w:div w:id="1711998081">
      <w:bodyDiv w:val="1"/>
      <w:marLeft w:val="0"/>
      <w:marRight w:val="0"/>
      <w:marTop w:val="0"/>
      <w:marBottom w:val="0"/>
      <w:divBdr>
        <w:top w:val="none" w:sz="0" w:space="0" w:color="auto"/>
        <w:left w:val="none" w:sz="0" w:space="0" w:color="auto"/>
        <w:bottom w:val="none" w:sz="0" w:space="0" w:color="auto"/>
        <w:right w:val="none" w:sz="0" w:space="0" w:color="auto"/>
      </w:divBdr>
    </w:div>
    <w:div w:id="1868979106">
      <w:bodyDiv w:val="1"/>
      <w:marLeft w:val="0"/>
      <w:marRight w:val="0"/>
      <w:marTop w:val="0"/>
      <w:marBottom w:val="0"/>
      <w:divBdr>
        <w:top w:val="none" w:sz="0" w:space="0" w:color="auto"/>
        <w:left w:val="none" w:sz="0" w:space="0" w:color="auto"/>
        <w:bottom w:val="none" w:sz="0" w:space="0" w:color="auto"/>
        <w:right w:val="none" w:sz="0" w:space="0" w:color="auto"/>
      </w:divBdr>
    </w:div>
    <w:div w:id="1974435536">
      <w:bodyDiv w:val="1"/>
      <w:marLeft w:val="0"/>
      <w:marRight w:val="0"/>
      <w:marTop w:val="0"/>
      <w:marBottom w:val="0"/>
      <w:divBdr>
        <w:top w:val="none" w:sz="0" w:space="0" w:color="auto"/>
        <w:left w:val="none" w:sz="0" w:space="0" w:color="auto"/>
        <w:bottom w:val="none" w:sz="0" w:space="0" w:color="auto"/>
        <w:right w:val="none" w:sz="0" w:space="0" w:color="auto"/>
      </w:divBdr>
    </w:div>
    <w:div w:id="2002611071">
      <w:bodyDiv w:val="1"/>
      <w:marLeft w:val="0"/>
      <w:marRight w:val="0"/>
      <w:marTop w:val="0"/>
      <w:marBottom w:val="0"/>
      <w:divBdr>
        <w:top w:val="none" w:sz="0" w:space="0" w:color="auto"/>
        <w:left w:val="none" w:sz="0" w:space="0" w:color="auto"/>
        <w:bottom w:val="none" w:sz="0" w:space="0" w:color="auto"/>
        <w:right w:val="none" w:sz="0" w:space="0" w:color="auto"/>
      </w:divBdr>
    </w:div>
    <w:div w:id="20911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6A25-6383-4EB7-A1A5-A15D44BE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2595</Words>
  <Characters>14796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Андреевна</dc:creator>
  <cp:lastModifiedBy>Павлова Наталья Дмитриевна</cp:lastModifiedBy>
  <cp:revision>5</cp:revision>
  <cp:lastPrinted>2023-04-10T15:16:00Z</cp:lastPrinted>
  <dcterms:created xsi:type="dcterms:W3CDTF">2023-08-01T12:38:00Z</dcterms:created>
  <dcterms:modified xsi:type="dcterms:W3CDTF">2023-08-07T10:30:00Z</dcterms:modified>
</cp:coreProperties>
</file>